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ОРЛОВСКАЯ ОБЛАСТЬ</w:t>
      </w:r>
    </w:p>
    <w:p w:rsidR="00C678CC" w:rsidRPr="00066BE9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C678CC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НОВОСИЛЬСКОГО РАЙОНА</w:t>
      </w:r>
    </w:p>
    <w:p w:rsidR="00C678CC" w:rsidRDefault="00AA4EA8">
      <w:pPr>
        <w:keepNext/>
        <w:spacing w:before="240" w:after="240" w:line="240" w:lineRule="auto"/>
        <w:jc w:val="center"/>
        <w:outlineLvl w:val="0"/>
      </w:pPr>
      <w:r>
        <w:rPr>
          <w:rFonts w:ascii="Times New Roman" w:eastAsia="Times New Roman" w:hAnsi="Times New Roman" w:cs="Arial"/>
          <w:b/>
          <w:bCs/>
          <w:spacing w:val="80"/>
          <w:sz w:val="32"/>
          <w:szCs w:val="32"/>
          <w:lang w:eastAsia="ru-RU"/>
        </w:rPr>
        <w:t>РЕШЕНИЕ</w:t>
      </w:r>
    </w:p>
    <w:p w:rsidR="00C678CC" w:rsidRPr="005D65C7" w:rsidRDefault="00AA4EA8">
      <w:pPr>
        <w:spacing w:before="240" w:after="240" w:line="240" w:lineRule="auto"/>
        <w:outlineLvl w:val="0"/>
      </w:pPr>
      <w: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2D2B88">
        <w:rPr>
          <w:rFonts w:ascii="Times New Roman" w:hAnsi="Times New Roman"/>
          <w:sz w:val="28"/>
          <w:szCs w:val="28"/>
        </w:rPr>
        <w:t>1</w:t>
      </w:r>
      <w:r w:rsidR="00E3675D" w:rsidRPr="005D65C7">
        <w:rPr>
          <w:rFonts w:ascii="Times New Roman" w:hAnsi="Times New Roman"/>
          <w:sz w:val="28"/>
          <w:szCs w:val="28"/>
        </w:rPr>
        <w:t>9</w:t>
      </w:r>
      <w:r w:rsidR="002D2B88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2020 г.                                                                  № </w:t>
      </w:r>
      <w:r w:rsidR="00021E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</w:t>
      </w:r>
      <w:r w:rsidR="005D65C7">
        <w:rPr>
          <w:rFonts w:ascii="Times New Roman" w:hAnsi="Times New Roman"/>
          <w:sz w:val="28"/>
          <w:szCs w:val="28"/>
          <w:lang w:val="en-US"/>
        </w:rPr>
        <w:t>40</w:t>
      </w:r>
    </w:p>
    <w:p w:rsidR="00C678CC" w:rsidRDefault="00AA4EA8">
      <w:pPr>
        <w:spacing w:after="0" w:line="240" w:lineRule="auto"/>
        <w:ind w:hanging="108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C678CC" w:rsidRPr="002D2B88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65C7" w:rsidRPr="005D65C7" w:rsidRDefault="005D65C7" w:rsidP="005D65C7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Новосильского района</w:t>
      </w:r>
      <w:r w:rsidRPr="005D6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голосования  в специально выделенных местах вне здания, в котором размещается помещение для голосования, на общероссийском голосовании по вопросу одобрения изменений в Конституцию Российской Федерации </w:t>
      </w:r>
    </w:p>
    <w:p w:rsidR="00150E62" w:rsidRPr="00150E62" w:rsidRDefault="005D65C7" w:rsidP="005D65C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5C7">
        <w:rPr>
          <w:rFonts w:ascii="Times New Roman" w:eastAsia="Calibri" w:hAnsi="Times New Roman" w:cs="Times New Roman"/>
          <w:sz w:val="28"/>
          <w:szCs w:val="28"/>
        </w:rPr>
        <w:t>В соответствии с Законом Российской Федерации о поправке к Конституции Российской Федерации от 14 марта 2020 года № 1-ФКЗ «О совершенствовании регулирования отдельных вопросов организации и функционирования публичной власти», пунктом 6.7 Порядка общероссийского голосования по вопросу одобрения изменений в Конституцию Российской Федерации, утвержденного постановлением Центральной избирательной комиссии Российской Федерации от 20 марта 2020 года № 244/1804-7 (в редакции постановления от 2</w:t>
      </w:r>
      <w:proofErr w:type="gramEnd"/>
      <w:r w:rsidRPr="005D65C7">
        <w:rPr>
          <w:rFonts w:ascii="Times New Roman" w:eastAsia="Calibri" w:hAnsi="Times New Roman" w:cs="Times New Roman"/>
          <w:sz w:val="28"/>
          <w:szCs w:val="28"/>
        </w:rPr>
        <w:t xml:space="preserve"> июня 2020 года № 250/1840-7), Рекомендациями избирательным комиссиям по профилактике рисков, связанных с распространением </w:t>
      </w:r>
      <w:proofErr w:type="spellStart"/>
      <w:r w:rsidRPr="005D65C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5D65C7">
        <w:rPr>
          <w:rFonts w:ascii="Times New Roman" w:eastAsia="Calibri" w:hAnsi="Times New Roman" w:cs="Times New Roman"/>
          <w:sz w:val="28"/>
          <w:szCs w:val="28"/>
        </w:rPr>
        <w:t xml:space="preserve"> инфекции (COVID</w:t>
      </w:r>
      <w:r w:rsidRPr="005D65C7">
        <w:rPr>
          <w:rFonts w:ascii="Times New Roman" w:eastAsia="Calibri" w:hAnsi="Times New Roman" w:cs="Times New Roman"/>
          <w:sz w:val="28"/>
          <w:szCs w:val="28"/>
        </w:rPr>
        <w:noBreakHyphen/>
        <w:t xml:space="preserve">19), при подготовке и проведении общероссийского голосования по вопросу одобрения </w:t>
      </w:r>
      <w:proofErr w:type="gramStart"/>
      <w:r w:rsidRPr="005D65C7">
        <w:rPr>
          <w:rFonts w:ascii="Times New Roman" w:eastAsia="Calibri" w:hAnsi="Times New Roman" w:cs="Times New Roman"/>
          <w:sz w:val="28"/>
          <w:szCs w:val="28"/>
        </w:rPr>
        <w:t>изменений в Конституцию Российской Федерации, утвержденными Федеральной службой по надзору в сфере защиты прав потребителей и благополучия человека и согласованными с Центральной избирательной комиссией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0E62" w:rsidRPr="005D65C7">
        <w:rPr>
          <w:rFonts w:ascii="Times New Roman" w:eastAsia="Calibri" w:hAnsi="Times New Roman" w:cs="Times New Roman"/>
          <w:sz w:val="28"/>
          <w:szCs w:val="28"/>
        </w:rPr>
        <w:t>постановлением Избирательной комиссии Орловской области от 1</w:t>
      </w:r>
      <w:r w:rsidR="00E3675D" w:rsidRPr="005D65C7">
        <w:rPr>
          <w:rFonts w:ascii="Times New Roman" w:eastAsia="Calibri" w:hAnsi="Times New Roman" w:cs="Times New Roman"/>
          <w:sz w:val="28"/>
          <w:szCs w:val="28"/>
        </w:rPr>
        <w:t>9</w:t>
      </w:r>
      <w:r w:rsidR="00150E62" w:rsidRPr="005D65C7">
        <w:rPr>
          <w:rFonts w:ascii="Times New Roman" w:eastAsia="Calibri" w:hAnsi="Times New Roman" w:cs="Times New Roman"/>
          <w:sz w:val="28"/>
          <w:szCs w:val="28"/>
        </w:rPr>
        <w:t xml:space="preserve"> июня 2020 года № 9</w:t>
      </w:r>
      <w:r w:rsidR="00E3675D" w:rsidRPr="005D65C7">
        <w:rPr>
          <w:rFonts w:ascii="Times New Roman" w:eastAsia="Calibri" w:hAnsi="Times New Roman" w:cs="Times New Roman"/>
          <w:sz w:val="28"/>
          <w:szCs w:val="28"/>
        </w:rPr>
        <w:t>4</w:t>
      </w:r>
      <w:r w:rsidR="00150E62" w:rsidRPr="005D65C7">
        <w:rPr>
          <w:rFonts w:ascii="Times New Roman" w:eastAsia="Calibri" w:hAnsi="Times New Roman" w:cs="Times New Roman"/>
          <w:sz w:val="28"/>
          <w:szCs w:val="28"/>
        </w:rPr>
        <w:t>/6</w:t>
      </w:r>
      <w:r>
        <w:rPr>
          <w:rFonts w:ascii="Times New Roman" w:eastAsia="Calibri" w:hAnsi="Times New Roman" w:cs="Times New Roman"/>
          <w:sz w:val="28"/>
          <w:szCs w:val="28"/>
        </w:rPr>
        <w:t>89</w:t>
      </w:r>
      <w:r w:rsidR="00150E62" w:rsidRPr="005D65C7">
        <w:rPr>
          <w:rFonts w:ascii="Times New Roman" w:eastAsia="Calibri" w:hAnsi="Times New Roman" w:cs="Times New Roman"/>
          <w:sz w:val="28"/>
          <w:szCs w:val="28"/>
        </w:rPr>
        <w:t xml:space="preserve">-6 </w:t>
      </w:r>
      <w:r w:rsidR="00E3675D" w:rsidRPr="005D65C7">
        <w:rPr>
          <w:rFonts w:ascii="Times New Roman" w:eastAsia="Calibri" w:hAnsi="Times New Roman" w:cs="Times New Roman"/>
          <w:sz w:val="28"/>
          <w:szCs w:val="28"/>
        </w:rPr>
        <w:t>«</w:t>
      </w:r>
      <w:r w:rsidRPr="005D65C7">
        <w:rPr>
          <w:rFonts w:ascii="Times New Roman" w:eastAsia="Calibri" w:hAnsi="Times New Roman" w:cs="Times New Roman"/>
          <w:sz w:val="28"/>
          <w:szCs w:val="28"/>
        </w:rPr>
        <w:t>Об организации на территории Орловской области голосования  в специально выделенных местах вне здания, в котором размещается помещение для голосования, на общероссийском голосовании</w:t>
      </w:r>
      <w:proofErr w:type="gramEnd"/>
      <w:r w:rsidRPr="005D65C7">
        <w:rPr>
          <w:rFonts w:ascii="Times New Roman" w:eastAsia="Calibri" w:hAnsi="Times New Roman" w:cs="Times New Roman"/>
          <w:sz w:val="28"/>
          <w:szCs w:val="28"/>
        </w:rPr>
        <w:t xml:space="preserve"> по вопросу одобрения изменений в Конституцию Российской Федераци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E3675D" w:rsidRPr="00E3675D">
        <w:rPr>
          <w:rFonts w:ascii="Times New Roman" w:eastAsia="Calibri" w:hAnsi="Times New Roman" w:cs="Times New Roman"/>
          <w:sz w:val="28"/>
          <w:szCs w:val="28"/>
        </w:rPr>
        <w:t>»</w:t>
      </w:r>
      <w:r w:rsidR="00E3675D" w:rsidRPr="005D65C7">
        <w:rPr>
          <w:rFonts w:ascii="Times New Roman" w:hAnsi="Times New Roman" w:cs="Times New Roman"/>
          <w:sz w:val="28"/>
          <w:szCs w:val="28"/>
        </w:rPr>
        <w:t xml:space="preserve"> </w:t>
      </w:r>
      <w:r w:rsidR="00150E62" w:rsidRPr="00150E6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150E62">
        <w:rPr>
          <w:rFonts w:ascii="Times New Roman" w:hAnsi="Times New Roman" w:cs="Times New Roman"/>
          <w:sz w:val="28"/>
          <w:szCs w:val="28"/>
        </w:rPr>
        <w:t>Новосильского</w:t>
      </w:r>
      <w:r w:rsidR="00150E62" w:rsidRPr="00150E62">
        <w:rPr>
          <w:rFonts w:ascii="Times New Roman" w:hAnsi="Times New Roman" w:cs="Times New Roman"/>
          <w:sz w:val="28"/>
          <w:szCs w:val="28"/>
        </w:rPr>
        <w:t xml:space="preserve"> района РЕШИЛА: </w:t>
      </w:r>
    </w:p>
    <w:p w:rsidR="00150E62" w:rsidRPr="00150E62" w:rsidRDefault="00150E62" w:rsidP="00150E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lastRenderedPageBreak/>
        <w:t>1.  </w:t>
      </w:r>
      <w:r w:rsidR="005D65C7">
        <w:rPr>
          <w:rFonts w:ascii="Times New Roman" w:hAnsi="Times New Roman" w:cs="Times New Roman"/>
          <w:sz w:val="28"/>
          <w:szCs w:val="28"/>
        </w:rPr>
        <w:t>О</w:t>
      </w:r>
      <w:r w:rsidR="005D65C7" w:rsidRPr="005D65C7">
        <w:rPr>
          <w:rFonts w:ascii="Times New Roman" w:eastAsia="Calibri" w:hAnsi="Times New Roman" w:cs="Times New Roman"/>
          <w:sz w:val="28"/>
          <w:szCs w:val="28"/>
        </w:rPr>
        <w:t xml:space="preserve">рганизовать на территории </w:t>
      </w:r>
      <w:r w:rsidR="005D65C7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="005D65C7" w:rsidRPr="005D65C7">
        <w:rPr>
          <w:rFonts w:ascii="Times New Roman" w:eastAsia="Calibri" w:hAnsi="Times New Roman" w:cs="Times New Roman"/>
          <w:sz w:val="28"/>
          <w:szCs w:val="28"/>
        </w:rPr>
        <w:t>голосование в специально выделенных местах вне здания, в котором размещается помещение для голосования, перед входом в него или в непосредственной близости от него, которые должны быть оборудованы в соответствии с требованиями, установленными для помещения для голосования</w:t>
      </w:r>
      <w:r w:rsidR="00D4005C">
        <w:rPr>
          <w:rFonts w:ascii="Times New Roman" w:eastAsia="Calibri" w:hAnsi="Times New Roman" w:cs="Times New Roman"/>
          <w:sz w:val="28"/>
          <w:szCs w:val="28"/>
        </w:rPr>
        <w:t>,</w:t>
      </w:r>
      <w:r w:rsidRPr="00150E6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D65C7" w:rsidRPr="00150E62" w:rsidRDefault="00150E62" w:rsidP="005D65C7">
      <w:pPr>
        <w:widowControl w:val="0"/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2.  </w:t>
      </w:r>
      <w:r w:rsidR="005D65C7" w:rsidRPr="00150E62">
        <w:rPr>
          <w:rFonts w:ascii="Times New Roman" w:hAnsi="Times New Roman" w:cs="Times New Roman"/>
          <w:sz w:val="28"/>
          <w:szCs w:val="28"/>
        </w:rPr>
        <w:t>Участковым избирательным комиссиям:</w:t>
      </w:r>
    </w:p>
    <w:p w:rsidR="005D65C7" w:rsidRPr="00150E62" w:rsidRDefault="005D65C7" w:rsidP="005D65C7">
      <w:pPr>
        <w:widowControl w:val="0"/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 xml:space="preserve">- обеспечить информирование участников голосования о </w:t>
      </w:r>
      <w:r w:rsidRPr="005D65C7">
        <w:rPr>
          <w:rFonts w:ascii="Times New Roman" w:eastAsia="Calibri" w:hAnsi="Times New Roman" w:cs="Times New Roman"/>
          <w:sz w:val="28"/>
          <w:szCs w:val="28"/>
        </w:rPr>
        <w:t>перечень мест, указанных в пункте 1 настоящего постановления</w:t>
      </w:r>
      <w:r w:rsidRPr="00150E62">
        <w:rPr>
          <w:rFonts w:ascii="Times New Roman" w:hAnsi="Times New Roman" w:cs="Times New Roman"/>
          <w:sz w:val="28"/>
          <w:szCs w:val="28"/>
        </w:rPr>
        <w:t>;</w:t>
      </w:r>
    </w:p>
    <w:p w:rsidR="005D65C7" w:rsidRPr="00150E62" w:rsidRDefault="005D65C7" w:rsidP="005D65C7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E62">
        <w:rPr>
          <w:rFonts w:ascii="Times New Roman" w:hAnsi="Times New Roman" w:cs="Times New Roman"/>
          <w:sz w:val="28"/>
          <w:szCs w:val="28"/>
        </w:rPr>
        <w:t xml:space="preserve">-   при организации голосования, указанного в пункте 1 настоящего решения, соблюдать Рекомендации избирательным комиссиям по профилактике рисков, связанных с распространением </w:t>
      </w:r>
      <w:proofErr w:type="spellStart"/>
      <w:r w:rsidRPr="00150E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0E6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50E6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50E62">
        <w:rPr>
          <w:rFonts w:ascii="Times New Roman" w:hAnsi="Times New Roman" w:cs="Times New Roman"/>
          <w:sz w:val="28"/>
          <w:szCs w:val="28"/>
        </w:rPr>
        <w:t>-19), при подготовке и проведении общероссийского голосования по вопросу одобрения изменений в Конституцию Российской Федерации, утвержденные Федеральной службой по надзору в сфере защиты прав потребителей и благополучия человека и согласованные с Центральной избирательной комиссией Российской Федерации.</w:t>
      </w:r>
      <w:proofErr w:type="gramEnd"/>
    </w:p>
    <w:p w:rsidR="00150E62" w:rsidRPr="00150E62" w:rsidRDefault="00150E62" w:rsidP="005D65C7">
      <w:pPr>
        <w:widowControl w:val="0"/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3.  Направить настоящее решение в Избирательную комиссию Орловской области</w:t>
      </w:r>
      <w:r w:rsidR="005D65C7">
        <w:rPr>
          <w:rFonts w:ascii="Times New Roman" w:hAnsi="Times New Roman" w:cs="Times New Roman"/>
          <w:sz w:val="28"/>
          <w:szCs w:val="28"/>
        </w:rPr>
        <w:t xml:space="preserve"> и в участковые избирательные комиссии Новосильского района</w:t>
      </w:r>
      <w:r w:rsidRPr="00150E62">
        <w:rPr>
          <w:rFonts w:ascii="Times New Roman" w:hAnsi="Times New Roman" w:cs="Times New Roman"/>
          <w:sz w:val="28"/>
          <w:szCs w:val="28"/>
        </w:rPr>
        <w:t>.</w:t>
      </w:r>
    </w:p>
    <w:p w:rsidR="00150E62" w:rsidRPr="00150E62" w:rsidRDefault="00150E62" w:rsidP="00150E62">
      <w:pPr>
        <w:tabs>
          <w:tab w:val="left" w:pos="87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4.  Контроль за исполнением настоящего решения возложить на </w:t>
      </w:r>
      <w:r>
        <w:rPr>
          <w:rFonts w:ascii="Times New Roman" w:hAnsi="Times New Roman" w:cs="Times New Roman"/>
          <w:sz w:val="28"/>
          <w:szCs w:val="28"/>
        </w:rPr>
        <w:t>председателя территориальной избирательной комиссии Новосильского района Холодову Е.А.</w:t>
      </w:r>
    </w:p>
    <w:p w:rsidR="00150E62" w:rsidRPr="00150E62" w:rsidRDefault="00150E62" w:rsidP="00150E62">
      <w:pPr>
        <w:pStyle w:val="ac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E62">
        <w:rPr>
          <w:rFonts w:ascii="Times New Roman" w:hAnsi="Times New Roman" w:cs="Times New Roman"/>
          <w:sz w:val="28"/>
          <w:szCs w:val="28"/>
        </w:rPr>
        <w:t>5.  </w:t>
      </w:r>
      <w:proofErr w:type="gramStart"/>
      <w:r w:rsidRPr="00150E6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50E62">
        <w:rPr>
          <w:rFonts w:ascii="Times New Roman" w:hAnsi="Times New Roman" w:cs="Times New Roman"/>
          <w:sz w:val="28"/>
          <w:szCs w:val="28"/>
        </w:rPr>
        <w:t xml:space="preserve"> настоящее решение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Новосильского</w:t>
      </w:r>
      <w:r w:rsidRPr="00150E62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0E62" w:rsidRPr="00AA4EA8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150E62" w:rsidRPr="003560CB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50E62" w:rsidRDefault="00150E62" w:rsidP="00150E6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</w:p>
    <w:p w:rsidR="00150E62" w:rsidRDefault="00150E62" w:rsidP="00150E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150E62" w:rsidRPr="00066BE9" w:rsidRDefault="00150E62" w:rsidP="00150E62">
      <w:pPr>
        <w:spacing w:after="0"/>
        <w:ind w:firstLine="851"/>
        <w:jc w:val="center"/>
        <w:rPr>
          <w:rFonts w:ascii="Times New Roman CYR" w:hAnsi="Times New Roman CYR"/>
          <w:b/>
          <w:sz w:val="4"/>
          <w:szCs w:val="4"/>
        </w:rPr>
      </w:pPr>
    </w:p>
    <w:p w:rsidR="00150E62" w:rsidRDefault="00150E62" w:rsidP="00150E62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6107D" w:rsidRDefault="0026107D" w:rsidP="0026107D">
      <w:pPr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</w:t>
      </w:r>
      <w:proofErr w:type="gramStart"/>
      <w:r>
        <w:rPr>
          <w:rFonts w:ascii="Times New Roman" w:hAnsi="Times New Roman" w:cs="Times New Roman"/>
        </w:rPr>
        <w:t>территориальной</w:t>
      </w:r>
      <w:proofErr w:type="gramEnd"/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избирательной комиссии</w:t>
      </w:r>
    </w:p>
    <w:p w:rsidR="0026107D" w:rsidRDefault="0026107D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Новосильского района</w:t>
      </w:r>
    </w:p>
    <w:p w:rsidR="0026107D" w:rsidRDefault="00150E62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</w:t>
      </w:r>
      <w:r w:rsidR="00424669">
        <w:rPr>
          <w:rFonts w:ascii="Times New Roman" w:hAnsi="Times New Roman" w:cs="Times New Roman"/>
        </w:rPr>
        <w:t>9</w:t>
      </w:r>
      <w:r w:rsidR="00D4005C">
        <w:rPr>
          <w:rFonts w:ascii="Times New Roman" w:hAnsi="Times New Roman" w:cs="Times New Roman"/>
        </w:rPr>
        <w:t xml:space="preserve"> июня 2020 года №7/40</w:t>
      </w:r>
    </w:p>
    <w:p w:rsidR="00D4005C" w:rsidRPr="0026107D" w:rsidRDefault="00D4005C" w:rsidP="0026107D">
      <w:pPr>
        <w:tabs>
          <w:tab w:val="right" w:pos="0"/>
        </w:tabs>
        <w:spacing w:after="0"/>
        <w:ind w:left="6804"/>
        <w:jc w:val="center"/>
        <w:rPr>
          <w:rFonts w:ascii="Times New Roman" w:hAnsi="Times New Roman" w:cs="Times New Roman"/>
        </w:rPr>
      </w:pPr>
    </w:p>
    <w:p w:rsidR="0026107D" w:rsidRPr="00CC459A" w:rsidRDefault="0026107D" w:rsidP="0026107D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0E62" w:rsidRPr="00D4005C" w:rsidRDefault="00D4005C" w:rsidP="00150E62">
      <w:pPr>
        <w:tabs>
          <w:tab w:val="righ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D4005C">
        <w:rPr>
          <w:rFonts w:ascii="Times New Roman" w:eastAsia="Calibri" w:hAnsi="Times New Roman" w:cs="Times New Roman"/>
          <w:b/>
          <w:sz w:val="28"/>
          <w:szCs w:val="28"/>
        </w:rPr>
        <w:t>пециально выделенны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4005C">
        <w:rPr>
          <w:rFonts w:ascii="Times New Roman" w:eastAsia="Calibri" w:hAnsi="Times New Roman" w:cs="Times New Roman"/>
          <w:b/>
          <w:sz w:val="28"/>
          <w:szCs w:val="28"/>
        </w:rPr>
        <w:t xml:space="preserve"> места вне здания, в котором размещается помещение для голосования, перед входом в него или в непосредственной близости от него, которые должны быть оборудованы в соответствии с требованиями, установленными для помещения для голосования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на территории Новосильского района</w:t>
      </w:r>
    </w:p>
    <w:p w:rsidR="00150E62" w:rsidRPr="00CC459A" w:rsidRDefault="00150E62" w:rsidP="00066BE9">
      <w:pPr>
        <w:tabs>
          <w:tab w:val="right" w:pos="0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134"/>
        <w:gridCol w:w="3899"/>
        <w:gridCol w:w="3827"/>
      </w:tblGrid>
      <w:tr w:rsidR="00D4005C" w:rsidRPr="00D4005C" w:rsidTr="00D4005C">
        <w:tc>
          <w:tcPr>
            <w:tcW w:w="1063" w:type="dxa"/>
            <w:shd w:val="clear" w:color="auto" w:fill="auto"/>
          </w:tcPr>
          <w:p w:rsidR="00D4005C" w:rsidRPr="00D4005C" w:rsidRDefault="00D4005C" w:rsidP="009B43F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40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уик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4005C" w:rsidRPr="00D4005C" w:rsidRDefault="00D4005C" w:rsidP="009B43F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0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Численнность</w:t>
            </w:r>
            <w:proofErr w:type="spellEnd"/>
            <w:r w:rsidRPr="00D40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избирателей</w:t>
            </w:r>
          </w:p>
        </w:tc>
        <w:tc>
          <w:tcPr>
            <w:tcW w:w="3899" w:type="dxa"/>
            <w:shd w:val="clear" w:color="auto" w:fill="auto"/>
          </w:tcPr>
          <w:p w:rsidR="00D4005C" w:rsidRPr="00D4005C" w:rsidRDefault="00D4005C" w:rsidP="009B43F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3827" w:type="dxa"/>
            <w:shd w:val="clear" w:color="auto" w:fill="auto"/>
          </w:tcPr>
          <w:p w:rsidR="00D4005C" w:rsidRPr="00D4005C" w:rsidRDefault="00D4005C" w:rsidP="009B43F6">
            <w:pPr>
              <w:pStyle w:val="ab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Причины</w:t>
            </w:r>
          </w:p>
        </w:tc>
      </w:tr>
      <w:tr w:rsidR="00D4005C" w:rsidRPr="00D4005C" w:rsidTr="00D4005C">
        <w:tc>
          <w:tcPr>
            <w:tcW w:w="1063" w:type="dxa"/>
            <w:shd w:val="clear" w:color="auto" w:fill="auto"/>
          </w:tcPr>
          <w:p w:rsidR="00D4005C" w:rsidRPr="00D4005C" w:rsidRDefault="00D4005C" w:rsidP="009B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D4005C" w:rsidRPr="00D4005C" w:rsidRDefault="00D4005C" w:rsidP="009B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99" w:type="dxa"/>
            <w:shd w:val="clear" w:color="auto" w:fill="auto"/>
          </w:tcPr>
          <w:p w:rsidR="00D4005C" w:rsidRPr="00D4005C" w:rsidRDefault="00D4005C" w:rsidP="009B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303508, Орловская область, Новосильский район, деревня </w:t>
            </w:r>
            <w:proofErr w:type="spellStart"/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>Михалево</w:t>
            </w:r>
            <w:proofErr w:type="spellEnd"/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улица Центральная, 5, здание администрации </w:t>
            </w:r>
            <w:proofErr w:type="spellStart"/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>Петушенского</w:t>
            </w:r>
            <w:proofErr w:type="spellEnd"/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827" w:type="dxa"/>
            <w:shd w:val="clear" w:color="auto" w:fill="auto"/>
          </w:tcPr>
          <w:p w:rsidR="00D4005C" w:rsidRPr="00D4005C" w:rsidRDefault="00D4005C" w:rsidP="009B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>Нет второго входа (выхода),</w:t>
            </w:r>
          </w:p>
          <w:p w:rsidR="00D4005C" w:rsidRPr="00D4005C" w:rsidRDefault="00D4005C" w:rsidP="009B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площади, чтобы на санитарном расстоянии расставить столы и рассадить наблюдателей, нет возможности осуществить проход участников на санитарном расстоянии</w:t>
            </w:r>
          </w:p>
        </w:tc>
      </w:tr>
      <w:tr w:rsidR="00D4005C" w:rsidRPr="00D4005C" w:rsidTr="00D4005C">
        <w:tc>
          <w:tcPr>
            <w:tcW w:w="1063" w:type="dxa"/>
            <w:shd w:val="clear" w:color="auto" w:fill="auto"/>
          </w:tcPr>
          <w:p w:rsidR="00D4005C" w:rsidRPr="00D4005C" w:rsidRDefault="00D4005C" w:rsidP="009B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1134" w:type="dxa"/>
            <w:shd w:val="clear" w:color="auto" w:fill="auto"/>
          </w:tcPr>
          <w:p w:rsidR="00D4005C" w:rsidRPr="00D4005C" w:rsidRDefault="00D4005C" w:rsidP="009B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99" w:type="dxa"/>
            <w:shd w:val="clear" w:color="auto" w:fill="auto"/>
          </w:tcPr>
          <w:p w:rsidR="00D4005C" w:rsidRPr="00D4005C" w:rsidRDefault="00D4005C" w:rsidP="009B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303504, Орловская область, Новосильский район, деревня Хворостянка, улица Центральная, 26, здание администрации </w:t>
            </w:r>
            <w:proofErr w:type="spellStart"/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>Хворостянского</w:t>
            </w:r>
            <w:proofErr w:type="spellEnd"/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3827" w:type="dxa"/>
            <w:shd w:val="clear" w:color="auto" w:fill="auto"/>
          </w:tcPr>
          <w:p w:rsidR="00D4005C" w:rsidRPr="00D4005C" w:rsidRDefault="00D4005C" w:rsidP="009B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>Нет второго входа (выхода),</w:t>
            </w:r>
          </w:p>
          <w:p w:rsidR="00D4005C" w:rsidRPr="00D4005C" w:rsidRDefault="00D4005C" w:rsidP="009B43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05C">
              <w:rPr>
                <w:rFonts w:ascii="Times New Roman" w:eastAsia="Calibri" w:hAnsi="Times New Roman" w:cs="Times New Roman"/>
                <w:sz w:val="24"/>
                <w:szCs w:val="24"/>
              </w:rPr>
              <w:t>не достаточно площади, чтобы на санитарном расстоянии расставить столы и рассадить наблюдателей, нет возможности осуществить проход участников на санитарном расстоянии</w:t>
            </w:r>
          </w:p>
        </w:tc>
      </w:tr>
    </w:tbl>
    <w:p w:rsidR="0026107D" w:rsidRPr="00CC459A" w:rsidRDefault="0026107D" w:rsidP="00CC459A">
      <w:pPr>
        <w:tabs>
          <w:tab w:val="right" w:pos="0"/>
        </w:tabs>
        <w:spacing w:after="0"/>
        <w:rPr>
          <w:rFonts w:ascii="Times New Roman" w:hAnsi="Times New Roman" w:cs="Times New Roman"/>
          <w:sz w:val="4"/>
          <w:szCs w:val="4"/>
        </w:rPr>
      </w:pPr>
    </w:p>
    <w:sectPr w:rsidR="0026107D" w:rsidRPr="00CC459A" w:rsidSect="00150E62">
      <w:pgSz w:w="11906" w:h="16838"/>
      <w:pgMar w:top="1134" w:right="851" w:bottom="113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BE3"/>
    <w:multiLevelType w:val="hybridMultilevel"/>
    <w:tmpl w:val="7696C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8CC"/>
    <w:rsid w:val="00021EE3"/>
    <w:rsid w:val="00066BE9"/>
    <w:rsid w:val="000C1DC9"/>
    <w:rsid w:val="001403EE"/>
    <w:rsid w:val="00150E62"/>
    <w:rsid w:val="001C0BFD"/>
    <w:rsid w:val="0026107D"/>
    <w:rsid w:val="002D2B88"/>
    <w:rsid w:val="00326667"/>
    <w:rsid w:val="003560CB"/>
    <w:rsid w:val="003C08E8"/>
    <w:rsid w:val="00424669"/>
    <w:rsid w:val="00524D2C"/>
    <w:rsid w:val="005D65C7"/>
    <w:rsid w:val="007A2F4B"/>
    <w:rsid w:val="00817C2C"/>
    <w:rsid w:val="00886916"/>
    <w:rsid w:val="009352FD"/>
    <w:rsid w:val="009E091D"/>
    <w:rsid w:val="009F3F0A"/>
    <w:rsid w:val="00A478F7"/>
    <w:rsid w:val="00AA4EA8"/>
    <w:rsid w:val="00C678CC"/>
    <w:rsid w:val="00CC459A"/>
    <w:rsid w:val="00D4005C"/>
    <w:rsid w:val="00DA0DCA"/>
    <w:rsid w:val="00DF2AD9"/>
    <w:rsid w:val="00E3675D"/>
    <w:rsid w:val="00E90213"/>
    <w:rsid w:val="00E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6">
    <w:name w:val="heading 6"/>
    <w:basedOn w:val="a"/>
    <w:next w:val="a"/>
    <w:link w:val="60"/>
    <w:qFormat/>
    <w:rsid w:val="00066BE9"/>
    <w:pPr>
      <w:keepNext/>
      <w:autoSpaceDE w:val="0"/>
      <w:autoSpaceDN w:val="0"/>
      <w:adjustRightInd w:val="0"/>
      <w:spacing w:after="0" w:line="240" w:lineRule="auto"/>
      <w:ind w:firstLine="748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066B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rmal (Web)"/>
    <w:basedOn w:val="a"/>
    <w:uiPriority w:val="99"/>
    <w:qFormat/>
    <w:rsid w:val="002D2B8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50E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50E62"/>
    <w:rPr>
      <w:color w:val="00000A"/>
      <w:sz w:val="22"/>
    </w:rPr>
  </w:style>
  <w:style w:type="table" w:styleId="ad">
    <w:name w:val="Table Grid"/>
    <w:basedOn w:val="a1"/>
    <w:uiPriority w:val="59"/>
    <w:rsid w:val="00150E62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73</cp:revision>
  <cp:lastPrinted>2019-01-28T10:19:00Z</cp:lastPrinted>
  <dcterms:created xsi:type="dcterms:W3CDTF">2017-01-10T07:17:00Z</dcterms:created>
  <dcterms:modified xsi:type="dcterms:W3CDTF">2020-06-21T08:31:00Z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