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68B" w:rsidRDefault="00F4068B" w:rsidP="00F4068B">
      <w:pPr>
        <w:rPr>
          <w:bCs/>
          <w:i/>
          <w:color w:val="000000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200150" cy="819150"/>
            <wp:effectExtent l="0" t="0" r="0" b="0"/>
            <wp:docPr id="1" name="Рисунок 1" descr="болхов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болховский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068B" w:rsidRDefault="00F4068B" w:rsidP="00F4068B">
      <w:pPr>
        <w:rPr>
          <w:b/>
          <w:bCs/>
          <w:color w:val="000000"/>
          <w:szCs w:val="28"/>
          <w:lang w:eastAsia="ru-RU"/>
        </w:rPr>
      </w:pPr>
    </w:p>
    <w:p w:rsidR="00F4068B" w:rsidRDefault="00F4068B" w:rsidP="00F4068B">
      <w:pPr>
        <w:rPr>
          <w:b/>
          <w:bCs/>
          <w:color w:val="000000"/>
          <w:sz w:val="32"/>
          <w:szCs w:val="32"/>
          <w:lang w:eastAsia="ru-RU"/>
        </w:rPr>
      </w:pPr>
      <w:r>
        <w:rPr>
          <w:b/>
          <w:bCs/>
          <w:color w:val="000000"/>
          <w:sz w:val="32"/>
          <w:szCs w:val="32"/>
          <w:lang w:eastAsia="ru-RU"/>
        </w:rPr>
        <w:t>ОРЛОВСКАЯ ОБЛАСТЬ</w:t>
      </w:r>
    </w:p>
    <w:p w:rsidR="00F4068B" w:rsidRDefault="00F4068B" w:rsidP="00F4068B">
      <w:pPr>
        <w:rPr>
          <w:b/>
          <w:bCs/>
          <w:color w:val="000000"/>
          <w:sz w:val="32"/>
          <w:szCs w:val="32"/>
          <w:lang w:eastAsia="ru-RU"/>
        </w:rPr>
      </w:pPr>
    </w:p>
    <w:p w:rsidR="00F4068B" w:rsidRDefault="00F4068B" w:rsidP="00F4068B">
      <w:pPr>
        <w:rPr>
          <w:color w:val="000000"/>
          <w:sz w:val="32"/>
          <w:szCs w:val="32"/>
          <w:lang w:eastAsia="ru-RU"/>
        </w:rPr>
      </w:pPr>
      <w:r>
        <w:rPr>
          <w:b/>
          <w:bCs/>
          <w:color w:val="000000"/>
          <w:sz w:val="32"/>
          <w:szCs w:val="32"/>
          <w:lang w:eastAsia="ru-RU"/>
        </w:rPr>
        <w:t>ТЕРРИТОРИАЛЬНАЯ ИЗБИРАТЕЛЬНАЯ КОМИССИЯ</w:t>
      </w:r>
    </w:p>
    <w:p w:rsidR="00F4068B" w:rsidRDefault="00F4068B" w:rsidP="00F4068B">
      <w:pPr>
        <w:rPr>
          <w:color w:val="000000"/>
          <w:lang w:eastAsia="ru-RU"/>
        </w:rPr>
      </w:pPr>
      <w:r>
        <w:rPr>
          <w:b/>
          <w:bCs/>
          <w:color w:val="000000"/>
          <w:sz w:val="32"/>
          <w:szCs w:val="32"/>
          <w:lang w:eastAsia="ru-RU"/>
        </w:rPr>
        <w:t>НОВОСИЛЬСКОГО РАЙОНА</w:t>
      </w:r>
    </w:p>
    <w:p w:rsidR="00F4068B" w:rsidRPr="00AA4EA8" w:rsidRDefault="00F4068B" w:rsidP="00F4068B">
      <w:pPr>
        <w:rPr>
          <w:color w:val="000000"/>
          <w:sz w:val="16"/>
          <w:szCs w:val="16"/>
          <w:lang w:eastAsia="ru-RU"/>
        </w:rPr>
      </w:pPr>
    </w:p>
    <w:p w:rsidR="00F4068B" w:rsidRDefault="00F4068B" w:rsidP="00F4068B">
      <w:pPr>
        <w:keepNext/>
        <w:spacing w:before="240" w:after="240"/>
        <w:outlineLvl w:val="0"/>
      </w:pPr>
      <w:r>
        <w:rPr>
          <w:rFonts w:cs="Arial"/>
          <w:b/>
          <w:bCs/>
          <w:spacing w:val="80"/>
          <w:sz w:val="32"/>
          <w:szCs w:val="32"/>
          <w:lang w:eastAsia="ru-RU"/>
        </w:rPr>
        <w:t>РЕШЕНИЕ</w:t>
      </w:r>
    </w:p>
    <w:p w:rsidR="00F4068B" w:rsidRDefault="004B5299" w:rsidP="00F4068B">
      <w:pPr>
        <w:spacing w:before="240" w:after="240"/>
        <w:outlineLvl w:val="0"/>
      </w:pPr>
      <w:r>
        <w:rPr>
          <w:szCs w:val="28"/>
        </w:rPr>
        <w:t>09</w:t>
      </w:r>
      <w:r w:rsidR="00F4068B">
        <w:rPr>
          <w:szCs w:val="28"/>
        </w:rPr>
        <w:t xml:space="preserve"> </w:t>
      </w:r>
      <w:r>
        <w:rPr>
          <w:szCs w:val="28"/>
        </w:rPr>
        <w:t>февраля</w:t>
      </w:r>
      <w:r w:rsidR="00F4068B">
        <w:rPr>
          <w:szCs w:val="28"/>
        </w:rPr>
        <w:t xml:space="preserve"> 202</w:t>
      </w:r>
      <w:r>
        <w:rPr>
          <w:szCs w:val="28"/>
        </w:rPr>
        <w:t>2</w:t>
      </w:r>
      <w:r w:rsidR="00F4068B">
        <w:rPr>
          <w:szCs w:val="28"/>
        </w:rPr>
        <w:t xml:space="preserve"> г.                                                                  № </w:t>
      </w:r>
      <w:r>
        <w:rPr>
          <w:szCs w:val="28"/>
        </w:rPr>
        <w:t>3</w:t>
      </w:r>
      <w:r w:rsidR="00F4068B">
        <w:rPr>
          <w:szCs w:val="28"/>
        </w:rPr>
        <w:t>/</w:t>
      </w:r>
      <w:r w:rsidR="00D551EC">
        <w:rPr>
          <w:szCs w:val="28"/>
        </w:rPr>
        <w:t>10</w:t>
      </w:r>
    </w:p>
    <w:p w:rsidR="00F4068B" w:rsidRDefault="00F4068B" w:rsidP="00F4068B">
      <w:pPr>
        <w:ind w:hanging="108"/>
      </w:pPr>
      <w:r>
        <w:rPr>
          <w:b/>
          <w:szCs w:val="28"/>
          <w:lang w:eastAsia="ru-RU"/>
        </w:rPr>
        <w:t>г. Новосиль</w:t>
      </w:r>
    </w:p>
    <w:p w:rsidR="00F4068B" w:rsidRPr="001403EE" w:rsidRDefault="00F4068B" w:rsidP="00F4068B">
      <w:pPr>
        <w:rPr>
          <w:b/>
          <w:sz w:val="16"/>
          <w:szCs w:val="16"/>
          <w:lang w:eastAsia="ru-RU"/>
        </w:rPr>
      </w:pPr>
    </w:p>
    <w:tbl>
      <w:tblPr>
        <w:tblW w:w="13246" w:type="dxa"/>
        <w:tblLook w:val="04A0"/>
      </w:tblPr>
      <w:tblGrid>
        <w:gridCol w:w="9322"/>
        <w:gridCol w:w="3924"/>
      </w:tblGrid>
      <w:tr w:rsidR="00F4068B" w:rsidTr="00822F00">
        <w:tc>
          <w:tcPr>
            <w:tcW w:w="9322" w:type="dxa"/>
            <w:shd w:val="clear" w:color="auto" w:fill="auto"/>
          </w:tcPr>
          <w:p w:rsidR="00F4068B" w:rsidRPr="00D551EC" w:rsidRDefault="00D551EC" w:rsidP="00822F00">
            <w:pPr>
              <w:rPr>
                <w:b/>
              </w:rPr>
            </w:pPr>
            <w:r>
              <w:rPr>
                <w:b/>
              </w:rPr>
              <w:t>О П</w:t>
            </w:r>
            <w:r w:rsidRPr="00D551EC">
              <w:rPr>
                <w:b/>
              </w:rPr>
              <w:t>лане мероприятий по обучению организаторов выборов и иных участников избирательного процесса, повышению правовой культуры избирателей (участников референдума) на территории Новосильского района на 2022 год</w:t>
            </w:r>
          </w:p>
          <w:p w:rsidR="00F4068B" w:rsidRDefault="00F4068B" w:rsidP="00822F00">
            <w:pPr>
              <w:jc w:val="both"/>
              <w:rPr>
                <w:b/>
                <w:szCs w:val="28"/>
                <w:lang w:eastAsia="ru-RU"/>
              </w:rPr>
            </w:pPr>
          </w:p>
        </w:tc>
        <w:tc>
          <w:tcPr>
            <w:tcW w:w="3924" w:type="dxa"/>
            <w:shd w:val="clear" w:color="auto" w:fill="auto"/>
          </w:tcPr>
          <w:p w:rsidR="00F4068B" w:rsidRDefault="00F4068B" w:rsidP="00822F00">
            <w:pPr>
              <w:rPr>
                <w:b/>
                <w:szCs w:val="28"/>
                <w:lang w:eastAsia="ru-RU"/>
              </w:rPr>
            </w:pPr>
          </w:p>
        </w:tc>
      </w:tr>
    </w:tbl>
    <w:p w:rsidR="00F4068B" w:rsidRPr="00D551EC" w:rsidRDefault="00D551EC" w:rsidP="00D551EC">
      <w:pPr>
        <w:pStyle w:val="afa"/>
        <w:spacing w:line="360" w:lineRule="auto"/>
        <w:jc w:val="both"/>
        <w:rPr>
          <w:b w:val="0"/>
          <w:sz w:val="28"/>
          <w:szCs w:val="24"/>
        </w:rPr>
      </w:pPr>
      <w:r w:rsidRPr="00D551EC">
        <w:rPr>
          <w:b w:val="0"/>
          <w:sz w:val="28"/>
          <w:szCs w:val="24"/>
        </w:rPr>
        <w:t xml:space="preserve">В соответствии с подпунктом «в» пункта 10 статьи 23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постановлением Избирательной комиссии Орловской области от 27 января 2022 года № 3/13-7 </w:t>
      </w:r>
      <w:r w:rsidRPr="00D551EC">
        <w:rPr>
          <w:rFonts w:hint="eastAsia"/>
          <w:b w:val="0"/>
          <w:sz w:val="28"/>
          <w:szCs w:val="24"/>
        </w:rPr>
        <w:t>«</w:t>
      </w:r>
      <w:r w:rsidRPr="00D551EC">
        <w:rPr>
          <w:b w:val="0"/>
          <w:sz w:val="28"/>
          <w:szCs w:val="24"/>
        </w:rPr>
        <w:t>О Плане мероприятий</w:t>
      </w:r>
      <w:r>
        <w:rPr>
          <w:b w:val="0"/>
          <w:sz w:val="28"/>
          <w:szCs w:val="24"/>
        </w:rPr>
        <w:t xml:space="preserve"> </w:t>
      </w:r>
      <w:r w:rsidRPr="00D551EC">
        <w:rPr>
          <w:b w:val="0"/>
          <w:sz w:val="28"/>
          <w:szCs w:val="24"/>
        </w:rPr>
        <w:t>по обучению членов избирательных комиссий и иных участников избирательного процесса, повышению правовой культуры избирателей (участников референдума) на территории Орловской области на 2022 год</w:t>
      </w:r>
      <w:r w:rsidRPr="00D551EC">
        <w:rPr>
          <w:rFonts w:hint="eastAsia"/>
          <w:b w:val="0"/>
          <w:sz w:val="28"/>
          <w:szCs w:val="24"/>
        </w:rPr>
        <w:t>»</w:t>
      </w:r>
      <w:r w:rsidRPr="00D551EC">
        <w:rPr>
          <w:b w:val="0"/>
          <w:sz w:val="28"/>
          <w:szCs w:val="24"/>
        </w:rPr>
        <w:t xml:space="preserve">, во исполнение решения территориальной избирательной комиссии Новосильского района от </w:t>
      </w:r>
      <w:r>
        <w:rPr>
          <w:b w:val="0"/>
          <w:sz w:val="28"/>
          <w:szCs w:val="24"/>
        </w:rPr>
        <w:t>9</w:t>
      </w:r>
      <w:r w:rsidRPr="00D551EC">
        <w:rPr>
          <w:b w:val="0"/>
          <w:sz w:val="28"/>
          <w:szCs w:val="24"/>
        </w:rPr>
        <w:t xml:space="preserve"> </w:t>
      </w:r>
      <w:r>
        <w:rPr>
          <w:b w:val="0"/>
          <w:sz w:val="28"/>
          <w:szCs w:val="24"/>
        </w:rPr>
        <w:t>февраля</w:t>
      </w:r>
      <w:r w:rsidRPr="00D551EC">
        <w:rPr>
          <w:b w:val="0"/>
          <w:sz w:val="28"/>
          <w:szCs w:val="24"/>
        </w:rPr>
        <w:t xml:space="preserve"> 202</w:t>
      </w:r>
      <w:r>
        <w:rPr>
          <w:b w:val="0"/>
          <w:sz w:val="28"/>
          <w:szCs w:val="24"/>
        </w:rPr>
        <w:t>2</w:t>
      </w:r>
      <w:r w:rsidRPr="00D551EC">
        <w:rPr>
          <w:b w:val="0"/>
          <w:sz w:val="28"/>
          <w:szCs w:val="24"/>
        </w:rPr>
        <w:t xml:space="preserve"> года № </w:t>
      </w:r>
      <w:r>
        <w:rPr>
          <w:b w:val="0"/>
          <w:sz w:val="28"/>
          <w:szCs w:val="24"/>
        </w:rPr>
        <w:t>3</w:t>
      </w:r>
      <w:r w:rsidRPr="00D551EC">
        <w:rPr>
          <w:b w:val="0"/>
          <w:sz w:val="28"/>
          <w:szCs w:val="24"/>
        </w:rPr>
        <w:t>/</w:t>
      </w:r>
      <w:r>
        <w:rPr>
          <w:b w:val="0"/>
          <w:sz w:val="28"/>
          <w:szCs w:val="24"/>
        </w:rPr>
        <w:t>9</w:t>
      </w:r>
      <w:r w:rsidRPr="00D551EC">
        <w:rPr>
          <w:b w:val="0"/>
          <w:sz w:val="28"/>
          <w:szCs w:val="24"/>
        </w:rPr>
        <w:t xml:space="preserve">  «О Плане работы территориальной избирательной комиссии Новосильского района на 202</w:t>
      </w:r>
      <w:r>
        <w:rPr>
          <w:b w:val="0"/>
          <w:sz w:val="28"/>
          <w:szCs w:val="24"/>
        </w:rPr>
        <w:t>2</w:t>
      </w:r>
      <w:r w:rsidRPr="00D551EC">
        <w:rPr>
          <w:b w:val="0"/>
          <w:sz w:val="28"/>
          <w:szCs w:val="24"/>
        </w:rPr>
        <w:t xml:space="preserve"> год»</w:t>
      </w:r>
      <w:r w:rsidR="00F4068B" w:rsidRPr="00D551EC">
        <w:rPr>
          <w:b w:val="0"/>
          <w:sz w:val="28"/>
          <w:szCs w:val="24"/>
        </w:rPr>
        <w:t>, территориальная избирательная комиссия Новосильского района РЕШИЛА:</w:t>
      </w:r>
    </w:p>
    <w:p w:rsidR="00D551EC" w:rsidRDefault="00D551EC" w:rsidP="00D551EC">
      <w:pPr>
        <w:spacing w:line="360" w:lineRule="auto"/>
        <w:ind w:firstLine="705"/>
        <w:jc w:val="both"/>
      </w:pPr>
      <w:r>
        <w:t>1. Утвердить П</w:t>
      </w:r>
      <w:r w:rsidR="00F4068B" w:rsidRPr="00D551EC">
        <w:t xml:space="preserve">лан </w:t>
      </w:r>
      <w:r w:rsidRPr="00D551EC">
        <w:t xml:space="preserve">мероприятий по обучению организаторов выборов и иных участников избирательного процесса, повышению правовой культуры избирателей (участников референдума) на территории Новосильского района на 2022 год </w:t>
      </w:r>
      <w:r w:rsidR="00F4068B" w:rsidRPr="00D551EC">
        <w:t>(прилагается).</w:t>
      </w:r>
      <w:r w:rsidR="00F4068B" w:rsidRPr="00D551EC">
        <w:tab/>
      </w:r>
    </w:p>
    <w:p w:rsidR="00D551EC" w:rsidRPr="009B566B" w:rsidRDefault="00D551EC" w:rsidP="00D551EC">
      <w:pPr>
        <w:spacing w:line="36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lastRenderedPageBreak/>
        <w:t xml:space="preserve">2. </w:t>
      </w:r>
      <w:r w:rsidRPr="009B566B">
        <w:rPr>
          <w:bCs/>
          <w:szCs w:val="28"/>
        </w:rPr>
        <w:t xml:space="preserve">Размещать информацию о проведенных обучающих мероприятиях на </w:t>
      </w:r>
    </w:p>
    <w:p w:rsidR="00D551EC" w:rsidRPr="009B566B" w:rsidRDefault="00D551EC" w:rsidP="00D551EC">
      <w:pPr>
        <w:spacing w:line="360" w:lineRule="auto"/>
        <w:jc w:val="both"/>
        <w:rPr>
          <w:bCs/>
          <w:szCs w:val="28"/>
        </w:rPr>
      </w:pPr>
      <w:r w:rsidRPr="009B566B">
        <w:rPr>
          <w:bCs/>
          <w:szCs w:val="28"/>
        </w:rPr>
        <w:t xml:space="preserve">сайте территориальной избирательной комиссии </w:t>
      </w:r>
      <w:r>
        <w:rPr>
          <w:bCs/>
          <w:szCs w:val="28"/>
        </w:rPr>
        <w:t>Новосильского</w:t>
      </w:r>
      <w:r w:rsidRPr="009B566B">
        <w:rPr>
          <w:bCs/>
          <w:szCs w:val="28"/>
        </w:rPr>
        <w:t xml:space="preserve"> района. </w:t>
      </w:r>
    </w:p>
    <w:p w:rsidR="00D551EC" w:rsidRPr="009B566B" w:rsidRDefault="00D551EC" w:rsidP="00D551EC">
      <w:pPr>
        <w:spacing w:line="360" w:lineRule="auto"/>
        <w:ind w:firstLine="709"/>
        <w:jc w:val="both"/>
        <w:rPr>
          <w:bCs/>
          <w:szCs w:val="28"/>
        </w:rPr>
      </w:pPr>
      <w:r>
        <w:rPr>
          <w:szCs w:val="28"/>
        </w:rPr>
        <w:t>3. О</w:t>
      </w:r>
      <w:r w:rsidRPr="009B566B">
        <w:rPr>
          <w:bCs/>
          <w:szCs w:val="28"/>
        </w:rPr>
        <w:t>беспечить своевременный ввод данных об обучении и тестировании членов избирательных комиссий и резерва составов участковых комиссий в задачу «Кадры» Государственной автоматизированной системы Российской Федерации «Выборы».</w:t>
      </w:r>
    </w:p>
    <w:p w:rsidR="00F4068B" w:rsidRDefault="00D551EC" w:rsidP="00D551EC">
      <w:pPr>
        <w:spacing w:line="360" w:lineRule="auto"/>
        <w:ind w:firstLine="705"/>
        <w:jc w:val="both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>4</w:t>
      </w:r>
      <w:r w:rsidR="00F4068B">
        <w:rPr>
          <w:bCs/>
          <w:szCs w:val="28"/>
          <w:lang w:eastAsia="ru-RU"/>
        </w:rPr>
        <w:t xml:space="preserve">. Контроль за выполнением настоящего решения возложить на секретаря территориальной избирательной комиссии Новосильского района </w:t>
      </w:r>
      <w:r w:rsidR="004B5299">
        <w:rPr>
          <w:bCs/>
          <w:szCs w:val="28"/>
          <w:lang w:eastAsia="ru-RU"/>
        </w:rPr>
        <w:t>Абрамкину Н.В.</w:t>
      </w:r>
    </w:p>
    <w:p w:rsidR="00F4068B" w:rsidRDefault="00D551EC" w:rsidP="00BA33EB">
      <w:pPr>
        <w:spacing w:line="360" w:lineRule="auto"/>
        <w:ind w:firstLine="705"/>
        <w:jc w:val="both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>5</w:t>
      </w:r>
      <w:r w:rsidR="00F4068B">
        <w:rPr>
          <w:bCs/>
          <w:szCs w:val="28"/>
          <w:lang w:eastAsia="ru-RU"/>
        </w:rPr>
        <w:t>. Разместить данное решение на сайте территориальной избирательной комиссии Новосильского района в информационно-телекоммуникационной сети «Интернет».</w:t>
      </w:r>
    </w:p>
    <w:p w:rsidR="00F4068B" w:rsidRDefault="00F4068B" w:rsidP="00F4068B">
      <w:pPr>
        <w:rPr>
          <w:sz w:val="24"/>
          <w:lang w:eastAsia="ru-RU"/>
        </w:rPr>
      </w:pPr>
    </w:p>
    <w:p w:rsidR="00F4068B" w:rsidRPr="00AA4EA8" w:rsidRDefault="0088439E" w:rsidP="00F4068B">
      <w:pPr>
        <w:jc w:val="both"/>
        <w:rPr>
          <w:szCs w:val="28"/>
          <w:lang w:eastAsia="ru-RU"/>
        </w:rPr>
      </w:pPr>
      <w:r>
        <w:rPr>
          <w:szCs w:val="28"/>
          <w:lang w:eastAsia="ru-RU"/>
        </w:rPr>
        <w:t>Председатель</w:t>
      </w:r>
      <w:r w:rsidR="00F4068B" w:rsidRPr="00AA4EA8">
        <w:rPr>
          <w:szCs w:val="28"/>
          <w:lang w:eastAsia="ru-RU"/>
        </w:rPr>
        <w:t xml:space="preserve"> </w:t>
      </w:r>
    </w:p>
    <w:p w:rsidR="00F4068B" w:rsidRPr="00AA4EA8" w:rsidRDefault="00F4068B" w:rsidP="00F4068B">
      <w:pPr>
        <w:jc w:val="both"/>
        <w:rPr>
          <w:szCs w:val="28"/>
          <w:lang w:eastAsia="ru-RU"/>
        </w:rPr>
      </w:pPr>
      <w:r w:rsidRPr="00AA4EA8">
        <w:rPr>
          <w:szCs w:val="28"/>
          <w:lang w:eastAsia="ru-RU"/>
        </w:rPr>
        <w:t>территориальной</w:t>
      </w:r>
    </w:p>
    <w:p w:rsidR="00F4068B" w:rsidRPr="00AA4EA8" w:rsidRDefault="00F4068B" w:rsidP="00F4068B">
      <w:pPr>
        <w:jc w:val="both"/>
        <w:rPr>
          <w:szCs w:val="28"/>
          <w:lang w:eastAsia="ru-RU"/>
        </w:rPr>
      </w:pPr>
      <w:r w:rsidRPr="00AA4EA8">
        <w:rPr>
          <w:szCs w:val="28"/>
          <w:lang w:eastAsia="ru-RU"/>
        </w:rPr>
        <w:t xml:space="preserve">избирательной комиссии </w:t>
      </w:r>
      <w:r w:rsidRPr="00AA4EA8">
        <w:rPr>
          <w:szCs w:val="28"/>
          <w:lang w:eastAsia="ru-RU"/>
        </w:rPr>
        <w:tab/>
      </w:r>
      <w:r w:rsidRPr="00AA4EA8">
        <w:rPr>
          <w:szCs w:val="28"/>
          <w:lang w:eastAsia="ru-RU"/>
        </w:rPr>
        <w:tab/>
      </w:r>
      <w:r w:rsidRPr="00AA4EA8">
        <w:rPr>
          <w:szCs w:val="28"/>
          <w:lang w:eastAsia="ru-RU"/>
        </w:rPr>
        <w:tab/>
      </w:r>
      <w:r w:rsidRPr="00AA4EA8">
        <w:rPr>
          <w:szCs w:val="28"/>
          <w:lang w:eastAsia="ru-RU"/>
        </w:rPr>
        <w:tab/>
      </w:r>
      <w:r w:rsidRPr="00AA4EA8">
        <w:rPr>
          <w:szCs w:val="28"/>
          <w:lang w:eastAsia="ru-RU"/>
        </w:rPr>
        <w:tab/>
        <w:t xml:space="preserve">         </w:t>
      </w:r>
      <w:r w:rsidR="0088439E">
        <w:rPr>
          <w:szCs w:val="28"/>
          <w:lang w:eastAsia="ru-RU"/>
        </w:rPr>
        <w:t>Е.А. Холодова</w:t>
      </w:r>
    </w:p>
    <w:p w:rsidR="00F4068B" w:rsidRDefault="00F4068B" w:rsidP="00F4068B">
      <w:pPr>
        <w:jc w:val="both"/>
        <w:rPr>
          <w:szCs w:val="28"/>
          <w:lang w:eastAsia="ru-RU"/>
        </w:rPr>
      </w:pPr>
    </w:p>
    <w:p w:rsidR="00F4068B" w:rsidRDefault="00F4068B" w:rsidP="00F4068B">
      <w:pPr>
        <w:jc w:val="both"/>
      </w:pPr>
      <w:r>
        <w:rPr>
          <w:szCs w:val="28"/>
          <w:lang w:eastAsia="ru-RU"/>
        </w:rPr>
        <w:t>Секретарь территориальной</w:t>
      </w:r>
    </w:p>
    <w:p w:rsidR="00F4068B" w:rsidRDefault="00F4068B" w:rsidP="00F4068B">
      <w:pPr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избирательной комиссии      </w:t>
      </w:r>
      <w:r>
        <w:rPr>
          <w:szCs w:val="28"/>
          <w:lang w:eastAsia="ru-RU"/>
        </w:rPr>
        <w:tab/>
      </w:r>
      <w:r>
        <w:rPr>
          <w:szCs w:val="28"/>
          <w:lang w:eastAsia="ru-RU"/>
        </w:rPr>
        <w:tab/>
      </w:r>
      <w:r>
        <w:rPr>
          <w:szCs w:val="28"/>
          <w:lang w:eastAsia="ru-RU"/>
        </w:rPr>
        <w:tab/>
      </w:r>
      <w:r>
        <w:rPr>
          <w:szCs w:val="28"/>
          <w:lang w:eastAsia="ru-RU"/>
        </w:rPr>
        <w:tab/>
      </w:r>
      <w:r>
        <w:rPr>
          <w:szCs w:val="28"/>
          <w:lang w:eastAsia="ru-RU"/>
        </w:rPr>
        <w:tab/>
        <w:t xml:space="preserve">         </w:t>
      </w:r>
      <w:r w:rsidR="004B5299">
        <w:rPr>
          <w:szCs w:val="28"/>
          <w:lang w:eastAsia="ru-RU"/>
        </w:rPr>
        <w:t>Н.В. Абрамкина</w:t>
      </w:r>
    </w:p>
    <w:p w:rsidR="00D551EC" w:rsidRDefault="00D551EC" w:rsidP="00F4068B">
      <w:pPr>
        <w:jc w:val="both"/>
        <w:rPr>
          <w:szCs w:val="28"/>
          <w:lang w:eastAsia="ru-RU"/>
        </w:rPr>
      </w:pPr>
    </w:p>
    <w:p w:rsidR="00D551EC" w:rsidRDefault="00D551EC" w:rsidP="00F4068B">
      <w:pPr>
        <w:jc w:val="both"/>
        <w:rPr>
          <w:szCs w:val="28"/>
          <w:lang w:eastAsia="ru-RU"/>
        </w:rPr>
      </w:pPr>
    </w:p>
    <w:p w:rsidR="00D551EC" w:rsidRDefault="00D551EC" w:rsidP="00F4068B">
      <w:pPr>
        <w:jc w:val="both"/>
        <w:rPr>
          <w:szCs w:val="28"/>
          <w:lang w:eastAsia="ru-RU"/>
        </w:rPr>
      </w:pPr>
    </w:p>
    <w:p w:rsidR="00D551EC" w:rsidRDefault="00D551EC" w:rsidP="00F4068B">
      <w:pPr>
        <w:jc w:val="both"/>
        <w:rPr>
          <w:szCs w:val="28"/>
          <w:lang w:eastAsia="ru-RU"/>
        </w:rPr>
      </w:pPr>
    </w:p>
    <w:p w:rsidR="00D551EC" w:rsidRDefault="00D551EC" w:rsidP="00F4068B">
      <w:pPr>
        <w:jc w:val="both"/>
        <w:rPr>
          <w:szCs w:val="28"/>
          <w:lang w:eastAsia="ru-RU"/>
        </w:rPr>
      </w:pPr>
    </w:p>
    <w:p w:rsidR="00D551EC" w:rsidRDefault="00D551EC" w:rsidP="00F4068B">
      <w:pPr>
        <w:jc w:val="both"/>
        <w:rPr>
          <w:szCs w:val="28"/>
          <w:lang w:eastAsia="ru-RU"/>
        </w:rPr>
      </w:pPr>
    </w:p>
    <w:p w:rsidR="00D551EC" w:rsidRDefault="00D551EC" w:rsidP="00F4068B">
      <w:pPr>
        <w:jc w:val="both"/>
        <w:rPr>
          <w:szCs w:val="28"/>
          <w:lang w:eastAsia="ru-RU"/>
        </w:rPr>
      </w:pPr>
    </w:p>
    <w:p w:rsidR="00D551EC" w:rsidRDefault="00D551EC" w:rsidP="00F4068B">
      <w:pPr>
        <w:jc w:val="both"/>
        <w:rPr>
          <w:szCs w:val="28"/>
          <w:lang w:eastAsia="ru-RU"/>
        </w:rPr>
      </w:pPr>
    </w:p>
    <w:p w:rsidR="00D551EC" w:rsidRDefault="00D551EC" w:rsidP="00F4068B">
      <w:pPr>
        <w:jc w:val="both"/>
        <w:rPr>
          <w:szCs w:val="28"/>
          <w:lang w:eastAsia="ru-RU"/>
        </w:rPr>
      </w:pPr>
    </w:p>
    <w:p w:rsidR="00D551EC" w:rsidRDefault="00D551EC" w:rsidP="00F4068B">
      <w:pPr>
        <w:jc w:val="both"/>
        <w:rPr>
          <w:szCs w:val="28"/>
          <w:lang w:eastAsia="ru-RU"/>
        </w:rPr>
      </w:pPr>
    </w:p>
    <w:p w:rsidR="00D551EC" w:rsidRDefault="00D551EC" w:rsidP="00F4068B">
      <w:pPr>
        <w:jc w:val="both"/>
        <w:rPr>
          <w:szCs w:val="28"/>
          <w:lang w:eastAsia="ru-RU"/>
        </w:rPr>
      </w:pPr>
    </w:p>
    <w:p w:rsidR="00D551EC" w:rsidRDefault="00D551EC" w:rsidP="00F4068B">
      <w:pPr>
        <w:jc w:val="both"/>
        <w:rPr>
          <w:szCs w:val="28"/>
          <w:lang w:eastAsia="ru-RU"/>
        </w:rPr>
      </w:pPr>
    </w:p>
    <w:p w:rsidR="00D551EC" w:rsidRDefault="00D551EC" w:rsidP="00F4068B">
      <w:pPr>
        <w:jc w:val="both"/>
        <w:rPr>
          <w:szCs w:val="28"/>
          <w:lang w:eastAsia="ru-RU"/>
        </w:rPr>
      </w:pPr>
    </w:p>
    <w:p w:rsidR="00D551EC" w:rsidRDefault="00D551EC" w:rsidP="00F4068B">
      <w:pPr>
        <w:jc w:val="both"/>
        <w:rPr>
          <w:szCs w:val="28"/>
          <w:lang w:eastAsia="ru-RU"/>
        </w:rPr>
      </w:pPr>
    </w:p>
    <w:p w:rsidR="00D551EC" w:rsidRDefault="00D551EC" w:rsidP="00F4068B">
      <w:pPr>
        <w:jc w:val="both"/>
        <w:rPr>
          <w:szCs w:val="28"/>
          <w:lang w:eastAsia="ru-RU"/>
        </w:rPr>
      </w:pPr>
    </w:p>
    <w:p w:rsidR="00D551EC" w:rsidRDefault="00D551EC" w:rsidP="00F4068B">
      <w:pPr>
        <w:jc w:val="both"/>
        <w:rPr>
          <w:szCs w:val="28"/>
          <w:lang w:eastAsia="ru-RU"/>
        </w:rPr>
      </w:pPr>
    </w:p>
    <w:p w:rsidR="00D551EC" w:rsidRDefault="00D551EC" w:rsidP="00F4068B">
      <w:pPr>
        <w:jc w:val="both"/>
        <w:rPr>
          <w:szCs w:val="28"/>
          <w:lang w:eastAsia="ru-RU"/>
        </w:rPr>
      </w:pPr>
    </w:p>
    <w:p w:rsidR="00D551EC" w:rsidRDefault="00D551EC" w:rsidP="00F4068B">
      <w:pPr>
        <w:jc w:val="both"/>
        <w:rPr>
          <w:szCs w:val="28"/>
          <w:lang w:eastAsia="ru-RU"/>
        </w:rPr>
      </w:pPr>
    </w:p>
    <w:p w:rsidR="00D551EC" w:rsidRDefault="00D551EC" w:rsidP="00F4068B">
      <w:pPr>
        <w:jc w:val="both"/>
        <w:rPr>
          <w:szCs w:val="28"/>
          <w:lang w:eastAsia="ru-RU"/>
        </w:rPr>
      </w:pPr>
    </w:p>
    <w:p w:rsidR="00D551EC" w:rsidRDefault="00D551EC" w:rsidP="00F4068B">
      <w:pPr>
        <w:jc w:val="both"/>
        <w:rPr>
          <w:szCs w:val="28"/>
          <w:lang w:eastAsia="ru-RU"/>
        </w:rPr>
      </w:pPr>
    </w:p>
    <w:p w:rsidR="00F4068B" w:rsidRDefault="00F4068B" w:rsidP="00F4068B">
      <w:pPr>
        <w:tabs>
          <w:tab w:val="right" w:pos="0"/>
        </w:tabs>
        <w:rPr>
          <w:sz w:val="4"/>
          <w:szCs w:val="4"/>
        </w:rPr>
      </w:pPr>
    </w:p>
    <w:p w:rsidR="0085308B" w:rsidRDefault="0085308B" w:rsidP="00073016">
      <w:pPr>
        <w:ind w:left="5103"/>
        <w:rPr>
          <w:sz w:val="24"/>
        </w:rPr>
        <w:sectPr w:rsidR="0085308B" w:rsidSect="00A70DD3">
          <w:headerReference w:type="default" r:id="rId8"/>
          <w:headerReference w:type="first" r:id="rId9"/>
          <w:pgSz w:w="11906" w:h="16838"/>
          <w:pgMar w:top="1134" w:right="851" w:bottom="1134" w:left="1701" w:header="567" w:footer="720" w:gutter="0"/>
          <w:pgNumType w:start="1"/>
          <w:cols w:space="720"/>
          <w:titlePg/>
          <w:docGrid w:linePitch="360"/>
        </w:sectPr>
      </w:pPr>
    </w:p>
    <w:p w:rsidR="00CC58C2" w:rsidRDefault="0085308B" w:rsidP="0085308B">
      <w:pPr>
        <w:ind w:left="10065"/>
        <w:rPr>
          <w:sz w:val="24"/>
        </w:rPr>
      </w:pPr>
      <w:r>
        <w:rPr>
          <w:sz w:val="24"/>
        </w:rPr>
        <w:lastRenderedPageBreak/>
        <w:t>Утвержден</w:t>
      </w:r>
    </w:p>
    <w:p w:rsidR="0085308B" w:rsidRDefault="00CC58C2" w:rsidP="0085308B">
      <w:pPr>
        <w:ind w:left="10065"/>
        <w:rPr>
          <w:sz w:val="24"/>
        </w:rPr>
      </w:pPr>
      <w:r>
        <w:rPr>
          <w:sz w:val="24"/>
        </w:rPr>
        <w:t>решени</w:t>
      </w:r>
      <w:r w:rsidR="0085308B">
        <w:rPr>
          <w:sz w:val="24"/>
        </w:rPr>
        <w:t>ем</w:t>
      </w:r>
      <w:r>
        <w:rPr>
          <w:sz w:val="24"/>
        </w:rPr>
        <w:t xml:space="preserve"> территориальной </w:t>
      </w:r>
    </w:p>
    <w:p w:rsidR="00073016" w:rsidRDefault="00CC58C2" w:rsidP="0085308B">
      <w:pPr>
        <w:ind w:left="10065"/>
        <w:rPr>
          <w:sz w:val="24"/>
        </w:rPr>
      </w:pPr>
      <w:r>
        <w:rPr>
          <w:sz w:val="24"/>
        </w:rPr>
        <w:t xml:space="preserve">избирательной комиссии </w:t>
      </w:r>
    </w:p>
    <w:p w:rsidR="00CC58C2" w:rsidRDefault="00CC58C2" w:rsidP="0085308B">
      <w:pPr>
        <w:ind w:left="10065"/>
        <w:rPr>
          <w:sz w:val="24"/>
        </w:rPr>
      </w:pPr>
      <w:r>
        <w:rPr>
          <w:sz w:val="24"/>
        </w:rPr>
        <w:t xml:space="preserve">Новосильского района </w:t>
      </w:r>
    </w:p>
    <w:p w:rsidR="00CC58C2" w:rsidRDefault="00CC58C2" w:rsidP="0085308B">
      <w:pPr>
        <w:ind w:left="10065"/>
        <w:rPr>
          <w:b/>
          <w:bCs/>
          <w:sz w:val="24"/>
        </w:rPr>
      </w:pPr>
      <w:r>
        <w:rPr>
          <w:sz w:val="24"/>
        </w:rPr>
        <w:t xml:space="preserve">от </w:t>
      </w:r>
      <w:r w:rsidR="00073016">
        <w:rPr>
          <w:sz w:val="24"/>
        </w:rPr>
        <w:t>9</w:t>
      </w:r>
      <w:r>
        <w:rPr>
          <w:sz w:val="24"/>
        </w:rPr>
        <w:t xml:space="preserve"> </w:t>
      </w:r>
      <w:r w:rsidR="00073016">
        <w:rPr>
          <w:sz w:val="24"/>
        </w:rPr>
        <w:t>февраля</w:t>
      </w:r>
      <w:r>
        <w:rPr>
          <w:sz w:val="24"/>
        </w:rPr>
        <w:t xml:space="preserve"> 20</w:t>
      </w:r>
      <w:r w:rsidR="0074628B">
        <w:rPr>
          <w:sz w:val="24"/>
        </w:rPr>
        <w:t>2</w:t>
      </w:r>
      <w:r w:rsidR="00073016">
        <w:rPr>
          <w:sz w:val="24"/>
        </w:rPr>
        <w:t>2</w:t>
      </w:r>
      <w:r>
        <w:rPr>
          <w:sz w:val="24"/>
        </w:rPr>
        <w:t xml:space="preserve"> года № </w:t>
      </w:r>
      <w:r w:rsidR="00073016">
        <w:rPr>
          <w:sz w:val="24"/>
        </w:rPr>
        <w:t>3</w:t>
      </w:r>
      <w:r>
        <w:rPr>
          <w:sz w:val="24"/>
        </w:rPr>
        <w:t>/</w:t>
      </w:r>
      <w:r w:rsidR="0085308B">
        <w:rPr>
          <w:sz w:val="24"/>
        </w:rPr>
        <w:t>10</w:t>
      </w:r>
    </w:p>
    <w:p w:rsidR="00CC58C2" w:rsidRDefault="00CC58C2">
      <w:pPr>
        <w:widowControl w:val="0"/>
        <w:rPr>
          <w:b/>
          <w:bCs/>
          <w:sz w:val="24"/>
        </w:rPr>
      </w:pPr>
    </w:p>
    <w:p w:rsidR="005776FF" w:rsidRDefault="005776FF" w:rsidP="004C2DD9">
      <w:pPr>
        <w:pStyle w:val="aa"/>
        <w:spacing w:before="0" w:after="0"/>
        <w:rPr>
          <w:rFonts w:cs="Times New Roman"/>
          <w:b/>
        </w:rPr>
      </w:pPr>
    </w:p>
    <w:p w:rsidR="00C060EA" w:rsidRPr="004C2DD9" w:rsidRDefault="00C060EA" w:rsidP="004C2DD9">
      <w:pPr>
        <w:pStyle w:val="aa"/>
        <w:spacing w:before="0" w:after="0"/>
        <w:rPr>
          <w:rFonts w:eastAsia="Calibri" w:cs="Times New Roman"/>
          <w:b/>
          <w:lang w:eastAsia="en-US"/>
        </w:rPr>
      </w:pPr>
      <w:r w:rsidRPr="004C2DD9">
        <w:rPr>
          <w:rFonts w:cs="Times New Roman"/>
          <w:b/>
        </w:rPr>
        <w:t>План мероприятий</w:t>
      </w:r>
    </w:p>
    <w:p w:rsidR="00C060EA" w:rsidRPr="004C2DD9" w:rsidRDefault="00C060EA" w:rsidP="004C2DD9">
      <w:pPr>
        <w:pStyle w:val="aa"/>
        <w:spacing w:before="0" w:after="0"/>
        <w:rPr>
          <w:rFonts w:cs="Times New Roman"/>
          <w:b/>
        </w:rPr>
      </w:pPr>
      <w:r w:rsidRPr="004C2DD9">
        <w:rPr>
          <w:rFonts w:eastAsia="Calibri" w:cs="Times New Roman"/>
          <w:b/>
          <w:lang w:eastAsia="en-US"/>
        </w:rPr>
        <w:t xml:space="preserve">по обучению </w:t>
      </w:r>
      <w:r w:rsidRPr="004C2DD9">
        <w:rPr>
          <w:rFonts w:cs="Times New Roman"/>
          <w:b/>
        </w:rPr>
        <w:t>организаторов выборов и иных участников избирательного процесса, повышению правовой культуры избирателей</w:t>
      </w:r>
      <w:r w:rsidRPr="004C2DD9">
        <w:rPr>
          <w:rFonts w:eastAsia="Calibri" w:cs="Times New Roman"/>
          <w:b/>
          <w:lang w:eastAsia="en-US"/>
        </w:rPr>
        <w:t xml:space="preserve"> </w:t>
      </w:r>
      <w:r w:rsidRPr="004C2DD9">
        <w:rPr>
          <w:rFonts w:cs="Times New Roman"/>
          <w:b/>
        </w:rPr>
        <w:t>(участников референдума) на территории Новосильского района на 202</w:t>
      </w:r>
      <w:r w:rsidR="004C2DD9">
        <w:rPr>
          <w:rFonts w:cs="Times New Roman"/>
          <w:b/>
        </w:rPr>
        <w:t>2</w:t>
      </w:r>
      <w:r w:rsidRPr="004C2DD9">
        <w:rPr>
          <w:rFonts w:cs="Times New Roman"/>
          <w:b/>
        </w:rPr>
        <w:t xml:space="preserve"> год </w:t>
      </w:r>
    </w:p>
    <w:p w:rsidR="00C060EA" w:rsidRDefault="00C060EA" w:rsidP="00C060EA">
      <w:pPr>
        <w:rPr>
          <w:b/>
          <w:bCs/>
        </w:rPr>
      </w:pPr>
    </w:p>
    <w:tbl>
      <w:tblPr>
        <w:tblW w:w="15483" w:type="dxa"/>
        <w:tblLayout w:type="fixed"/>
        <w:tblLook w:val="0000"/>
      </w:tblPr>
      <w:tblGrid>
        <w:gridCol w:w="872"/>
        <w:gridCol w:w="7796"/>
        <w:gridCol w:w="4111"/>
        <w:gridCol w:w="2704"/>
      </w:tblGrid>
      <w:tr w:rsidR="00C060EA" w:rsidRPr="004C2DD9" w:rsidTr="00AD65FB">
        <w:trPr>
          <w:trHeight w:val="539"/>
          <w:tblHeader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0EA" w:rsidRPr="004C2DD9" w:rsidRDefault="00C060EA" w:rsidP="00AD65FB">
            <w:pPr>
              <w:rPr>
                <w:b/>
                <w:sz w:val="24"/>
              </w:rPr>
            </w:pPr>
            <w:r w:rsidRPr="004C2DD9">
              <w:rPr>
                <w:b/>
                <w:sz w:val="24"/>
              </w:rPr>
              <w:t>№</w:t>
            </w:r>
          </w:p>
          <w:p w:rsidR="00C060EA" w:rsidRPr="004C2DD9" w:rsidRDefault="00C060EA" w:rsidP="00AD65FB">
            <w:pPr>
              <w:rPr>
                <w:sz w:val="24"/>
              </w:rPr>
            </w:pPr>
            <w:r w:rsidRPr="004C2DD9">
              <w:rPr>
                <w:b/>
                <w:sz w:val="24"/>
              </w:rPr>
              <w:t>п/п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0EA" w:rsidRPr="004C2DD9" w:rsidRDefault="00C060EA" w:rsidP="00AD65FB">
            <w:pPr>
              <w:rPr>
                <w:sz w:val="24"/>
              </w:rPr>
            </w:pPr>
            <w:r w:rsidRPr="004C2DD9">
              <w:rPr>
                <w:b/>
                <w:sz w:val="24"/>
              </w:rPr>
              <w:t>Наименование мероприятий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0EA" w:rsidRPr="004C2DD9" w:rsidRDefault="00C060EA" w:rsidP="00AD65FB">
            <w:pPr>
              <w:rPr>
                <w:sz w:val="24"/>
              </w:rPr>
            </w:pPr>
            <w:r w:rsidRPr="004C2DD9">
              <w:rPr>
                <w:b/>
                <w:sz w:val="24"/>
              </w:rPr>
              <w:t>Сроки исполнения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0EA" w:rsidRPr="004C2DD9" w:rsidRDefault="00C060EA" w:rsidP="00AD65FB">
            <w:pPr>
              <w:rPr>
                <w:sz w:val="24"/>
              </w:rPr>
            </w:pPr>
            <w:r w:rsidRPr="004C2DD9">
              <w:rPr>
                <w:b/>
                <w:sz w:val="24"/>
              </w:rPr>
              <w:t>Ответственные исполнители</w:t>
            </w:r>
          </w:p>
        </w:tc>
      </w:tr>
      <w:tr w:rsidR="00C060EA" w:rsidRPr="004C2DD9" w:rsidTr="00AD65FB">
        <w:trPr>
          <w:trHeight w:val="511"/>
        </w:trPr>
        <w:tc>
          <w:tcPr>
            <w:tcW w:w="154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0EA" w:rsidRPr="004C2DD9" w:rsidRDefault="004C2DD9" w:rsidP="00C060EA">
            <w:pPr>
              <w:pStyle w:val="4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060EA" w:rsidRPr="004C2DD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C2DD9">
              <w:rPr>
                <w:rFonts w:ascii="Times New Roman" w:hAnsi="Times New Roman" w:cs="Times New Roman"/>
                <w:sz w:val="24"/>
                <w:szCs w:val="24"/>
              </w:rPr>
              <w:t>Обучение организаторов выборов и иных участников избирательного процесса</w:t>
            </w:r>
          </w:p>
        </w:tc>
      </w:tr>
      <w:tr w:rsidR="00C060EA" w:rsidRPr="004C2DD9" w:rsidTr="00AD65FB"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0EA" w:rsidRPr="004C2DD9" w:rsidRDefault="00C060EA" w:rsidP="00AD65FB">
            <w:pPr>
              <w:snapToGrid w:val="0"/>
              <w:rPr>
                <w:sz w:val="24"/>
              </w:rPr>
            </w:pPr>
            <w:r w:rsidRPr="004C2DD9">
              <w:rPr>
                <w:sz w:val="24"/>
              </w:rPr>
              <w:t>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0EA" w:rsidRPr="004C2DD9" w:rsidRDefault="00C060EA" w:rsidP="00AD65FB">
            <w:pPr>
              <w:jc w:val="both"/>
              <w:rPr>
                <w:sz w:val="24"/>
              </w:rPr>
            </w:pPr>
            <w:r w:rsidRPr="004C2DD9">
              <w:rPr>
                <w:bCs/>
                <w:sz w:val="24"/>
              </w:rPr>
              <w:t xml:space="preserve">Участие в </w:t>
            </w:r>
            <w:r w:rsidRPr="004C2DD9">
              <w:rPr>
                <w:sz w:val="24"/>
              </w:rPr>
              <w:t>тематических семинарах по вопросам, связанным с деятельностью ТИК</w:t>
            </w:r>
            <w:r w:rsidR="004C2DD9">
              <w:rPr>
                <w:sz w:val="24"/>
              </w:rPr>
              <w:t xml:space="preserve"> </w:t>
            </w:r>
            <w:r w:rsidRPr="004C2DD9">
              <w:rPr>
                <w:sz w:val="24"/>
              </w:rPr>
              <w:t>(в том числе в режиме видеоконференции)</w:t>
            </w:r>
          </w:p>
          <w:p w:rsidR="00C060EA" w:rsidRPr="004C2DD9" w:rsidRDefault="00C060EA" w:rsidP="00AD65FB">
            <w:pPr>
              <w:jc w:val="both"/>
              <w:rPr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0EA" w:rsidRPr="004C2DD9" w:rsidRDefault="00C060EA" w:rsidP="00AD65FB">
            <w:pPr>
              <w:rPr>
                <w:sz w:val="24"/>
              </w:rPr>
            </w:pPr>
            <w:r w:rsidRPr="004C2DD9">
              <w:rPr>
                <w:sz w:val="24"/>
              </w:rPr>
              <w:t>в течение года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0EA" w:rsidRPr="004C2DD9" w:rsidRDefault="00C060EA" w:rsidP="00AD65FB">
            <w:pPr>
              <w:rPr>
                <w:sz w:val="24"/>
              </w:rPr>
            </w:pPr>
            <w:r w:rsidRPr="004C2DD9">
              <w:rPr>
                <w:sz w:val="24"/>
              </w:rPr>
              <w:t>Председатель ТИК</w:t>
            </w:r>
          </w:p>
          <w:p w:rsidR="00C060EA" w:rsidRPr="004C2DD9" w:rsidRDefault="00C060EA" w:rsidP="00AD65FB">
            <w:pPr>
              <w:rPr>
                <w:sz w:val="24"/>
              </w:rPr>
            </w:pPr>
            <w:r w:rsidRPr="004C2DD9">
              <w:rPr>
                <w:sz w:val="24"/>
              </w:rPr>
              <w:t>Секретарь ТИК</w:t>
            </w:r>
          </w:p>
        </w:tc>
      </w:tr>
      <w:tr w:rsidR="00C060EA" w:rsidRPr="004C2DD9" w:rsidTr="00AD65FB"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0EA" w:rsidRPr="004C2DD9" w:rsidRDefault="00C060EA" w:rsidP="00AD65FB">
            <w:pPr>
              <w:snapToGrid w:val="0"/>
              <w:rPr>
                <w:sz w:val="24"/>
              </w:rPr>
            </w:pPr>
            <w:r w:rsidRPr="004C2DD9">
              <w:rPr>
                <w:sz w:val="24"/>
              </w:rPr>
              <w:t>2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0EA" w:rsidRPr="004C2DD9" w:rsidRDefault="004C2DD9" w:rsidP="00AD65FB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 w:rsidR="00C060EA" w:rsidRPr="004C2DD9">
              <w:rPr>
                <w:sz w:val="24"/>
              </w:rPr>
              <w:t xml:space="preserve"> председателей, заместителей председателей и секретарей ТИК по основным изменениям в действующем законодательстве и практике его применения </w:t>
            </w:r>
          </w:p>
          <w:p w:rsidR="00C060EA" w:rsidRPr="004C2DD9" w:rsidRDefault="00C060EA" w:rsidP="00AD65FB">
            <w:pPr>
              <w:jc w:val="both"/>
              <w:rPr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0EA" w:rsidRPr="004C2DD9" w:rsidRDefault="00C060EA" w:rsidP="00AD65FB">
            <w:pPr>
              <w:rPr>
                <w:sz w:val="24"/>
              </w:rPr>
            </w:pPr>
            <w:r w:rsidRPr="004C2DD9">
              <w:rPr>
                <w:sz w:val="24"/>
              </w:rPr>
              <w:t>в течение года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0EA" w:rsidRPr="004C2DD9" w:rsidRDefault="00C060EA" w:rsidP="00AD65FB">
            <w:pPr>
              <w:rPr>
                <w:sz w:val="24"/>
              </w:rPr>
            </w:pPr>
            <w:r w:rsidRPr="004C2DD9">
              <w:rPr>
                <w:sz w:val="24"/>
              </w:rPr>
              <w:t>Председатель ТИК</w:t>
            </w:r>
          </w:p>
          <w:p w:rsidR="00C060EA" w:rsidRPr="004C2DD9" w:rsidRDefault="00C060EA" w:rsidP="00AD65FB">
            <w:pPr>
              <w:rPr>
                <w:sz w:val="24"/>
              </w:rPr>
            </w:pPr>
            <w:r w:rsidRPr="004C2DD9">
              <w:rPr>
                <w:sz w:val="24"/>
              </w:rPr>
              <w:t>Секретарь ТИК</w:t>
            </w:r>
          </w:p>
          <w:p w:rsidR="00C060EA" w:rsidRPr="004C2DD9" w:rsidRDefault="00C060EA" w:rsidP="00AD65FB">
            <w:pPr>
              <w:rPr>
                <w:sz w:val="24"/>
              </w:rPr>
            </w:pPr>
            <w:r w:rsidRPr="004C2DD9">
              <w:rPr>
                <w:sz w:val="24"/>
              </w:rPr>
              <w:t>СА КСА ТИК</w:t>
            </w:r>
          </w:p>
        </w:tc>
      </w:tr>
      <w:tr w:rsidR="00C060EA" w:rsidRPr="004C2DD9" w:rsidTr="00AD65FB"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0EA" w:rsidRPr="004C2DD9" w:rsidRDefault="00C060EA" w:rsidP="00AD65FB">
            <w:pPr>
              <w:snapToGrid w:val="0"/>
              <w:rPr>
                <w:sz w:val="24"/>
              </w:rPr>
            </w:pPr>
            <w:r w:rsidRPr="004C2DD9">
              <w:rPr>
                <w:sz w:val="24"/>
              </w:rPr>
              <w:t>3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0EA" w:rsidRPr="004C2DD9" w:rsidRDefault="00C060EA" w:rsidP="00AD65FB">
            <w:pPr>
              <w:jc w:val="both"/>
              <w:rPr>
                <w:sz w:val="24"/>
              </w:rPr>
            </w:pPr>
            <w:r w:rsidRPr="004C2DD9">
              <w:rPr>
                <w:sz w:val="24"/>
              </w:rPr>
              <w:t xml:space="preserve">Обучение членов территориальной избирательной комиссии Новосильского района  (далее – ТИК с правом решающего </w:t>
            </w:r>
            <w:r w:rsidRPr="004C2DD9">
              <w:rPr>
                <w:sz w:val="24"/>
              </w:rPr>
              <w:br/>
              <w:t>и совещательного голоса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0EA" w:rsidRPr="004C2DD9" w:rsidRDefault="00C060EA" w:rsidP="00AD65FB">
            <w:pPr>
              <w:widowControl w:val="0"/>
              <w:rPr>
                <w:sz w:val="24"/>
              </w:rPr>
            </w:pPr>
            <w:r w:rsidRPr="004C2DD9">
              <w:rPr>
                <w:sz w:val="24"/>
              </w:rPr>
              <w:t xml:space="preserve">в течение года в сроки, установленные Планом ТИК на </w:t>
            </w:r>
            <w:r w:rsidR="004C2DD9" w:rsidRPr="004C2DD9">
              <w:rPr>
                <w:sz w:val="24"/>
              </w:rPr>
              <w:t>2022</w:t>
            </w:r>
            <w:r w:rsidRPr="004C2DD9">
              <w:rPr>
                <w:sz w:val="24"/>
              </w:rPr>
              <w:t xml:space="preserve"> год</w:t>
            </w:r>
            <w:r w:rsidRPr="004C2DD9">
              <w:rPr>
                <w:b/>
                <w:sz w:val="24"/>
              </w:rPr>
              <w:t xml:space="preserve"> 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0EA" w:rsidRPr="004C2DD9" w:rsidRDefault="00C060EA" w:rsidP="00AD65FB">
            <w:pPr>
              <w:rPr>
                <w:sz w:val="24"/>
              </w:rPr>
            </w:pPr>
            <w:r w:rsidRPr="004C2DD9">
              <w:rPr>
                <w:sz w:val="24"/>
              </w:rPr>
              <w:t>Председатель ТИК</w:t>
            </w:r>
          </w:p>
          <w:p w:rsidR="00C060EA" w:rsidRPr="004C2DD9" w:rsidRDefault="00C060EA" w:rsidP="00AD65FB">
            <w:pPr>
              <w:rPr>
                <w:sz w:val="24"/>
              </w:rPr>
            </w:pPr>
            <w:r w:rsidRPr="004C2DD9">
              <w:rPr>
                <w:sz w:val="24"/>
              </w:rPr>
              <w:t>Секретарь ТИК</w:t>
            </w:r>
          </w:p>
          <w:p w:rsidR="00C060EA" w:rsidRPr="004C2DD9" w:rsidRDefault="00C060EA" w:rsidP="00AD65FB">
            <w:pPr>
              <w:rPr>
                <w:sz w:val="24"/>
              </w:rPr>
            </w:pPr>
            <w:r w:rsidRPr="004C2DD9">
              <w:rPr>
                <w:sz w:val="24"/>
              </w:rPr>
              <w:t>СА КСА ТИК</w:t>
            </w:r>
          </w:p>
        </w:tc>
      </w:tr>
      <w:tr w:rsidR="00C060EA" w:rsidRPr="004C2DD9" w:rsidTr="00AD65FB"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0EA" w:rsidRPr="004C2DD9" w:rsidRDefault="00C060EA" w:rsidP="00AD65FB">
            <w:pPr>
              <w:rPr>
                <w:sz w:val="24"/>
              </w:rPr>
            </w:pPr>
            <w:r w:rsidRPr="004C2DD9">
              <w:rPr>
                <w:sz w:val="24"/>
              </w:rPr>
              <w:t>4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0EA" w:rsidRPr="004C2DD9" w:rsidRDefault="00C060EA" w:rsidP="00AD65FB">
            <w:pPr>
              <w:widowControl w:val="0"/>
              <w:spacing w:line="216" w:lineRule="auto"/>
              <w:jc w:val="both"/>
              <w:rPr>
                <w:sz w:val="24"/>
              </w:rPr>
            </w:pPr>
            <w:r w:rsidRPr="004C2DD9">
              <w:rPr>
                <w:bCs/>
                <w:sz w:val="24"/>
              </w:rPr>
              <w:t xml:space="preserve">Обучение </w:t>
            </w:r>
            <w:r w:rsidRPr="004C2DD9">
              <w:rPr>
                <w:sz w:val="24"/>
              </w:rPr>
              <w:t xml:space="preserve">членов участковых избирательных комиссий Новосильского района (далее  – УИК), резерва составов УИК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0EA" w:rsidRPr="004C2DD9" w:rsidRDefault="00C060EA" w:rsidP="00AD65FB">
            <w:pPr>
              <w:rPr>
                <w:sz w:val="24"/>
              </w:rPr>
            </w:pPr>
            <w:r w:rsidRPr="004C2DD9">
              <w:rPr>
                <w:sz w:val="24"/>
              </w:rPr>
              <w:t xml:space="preserve">в течение года в сроки, установленные Планом ТИК на </w:t>
            </w:r>
            <w:r w:rsidR="004C2DD9" w:rsidRPr="004C2DD9">
              <w:rPr>
                <w:sz w:val="24"/>
              </w:rPr>
              <w:t>2022</w:t>
            </w:r>
            <w:r w:rsidRPr="004C2DD9">
              <w:rPr>
                <w:sz w:val="24"/>
              </w:rPr>
              <w:t xml:space="preserve"> год</w:t>
            </w:r>
            <w:r w:rsidRPr="004C2DD9">
              <w:rPr>
                <w:b/>
                <w:sz w:val="24"/>
              </w:rPr>
              <w:t xml:space="preserve"> 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0EA" w:rsidRPr="004C2DD9" w:rsidRDefault="00C060EA" w:rsidP="00AD65FB">
            <w:pPr>
              <w:rPr>
                <w:sz w:val="24"/>
              </w:rPr>
            </w:pPr>
            <w:r w:rsidRPr="004C2DD9">
              <w:rPr>
                <w:sz w:val="24"/>
              </w:rPr>
              <w:t>Председатель ТИК</w:t>
            </w:r>
          </w:p>
          <w:p w:rsidR="00C060EA" w:rsidRPr="004C2DD9" w:rsidRDefault="00C060EA" w:rsidP="00AD65FB">
            <w:pPr>
              <w:rPr>
                <w:sz w:val="24"/>
              </w:rPr>
            </w:pPr>
            <w:r w:rsidRPr="004C2DD9">
              <w:rPr>
                <w:sz w:val="24"/>
              </w:rPr>
              <w:t>Секретарь ТИК</w:t>
            </w:r>
          </w:p>
          <w:p w:rsidR="00C060EA" w:rsidRPr="004C2DD9" w:rsidRDefault="00C060EA" w:rsidP="00AD65FB">
            <w:pPr>
              <w:rPr>
                <w:sz w:val="24"/>
              </w:rPr>
            </w:pPr>
            <w:r w:rsidRPr="004C2DD9">
              <w:rPr>
                <w:sz w:val="24"/>
              </w:rPr>
              <w:t>СА КСА ТИК</w:t>
            </w:r>
          </w:p>
        </w:tc>
      </w:tr>
      <w:tr w:rsidR="00C060EA" w:rsidRPr="004C2DD9" w:rsidTr="00AD65FB"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0EA" w:rsidRPr="004C2DD9" w:rsidRDefault="00C060EA" w:rsidP="00AD65FB">
            <w:pPr>
              <w:rPr>
                <w:sz w:val="24"/>
              </w:rPr>
            </w:pPr>
            <w:r w:rsidRPr="004C2DD9">
              <w:rPr>
                <w:sz w:val="24"/>
              </w:rPr>
              <w:t>5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0EA" w:rsidRPr="004C2DD9" w:rsidRDefault="00C060EA" w:rsidP="00AD65FB">
            <w:pPr>
              <w:widowControl w:val="0"/>
              <w:spacing w:line="216" w:lineRule="auto"/>
              <w:jc w:val="both"/>
              <w:rPr>
                <w:bCs/>
                <w:sz w:val="24"/>
              </w:rPr>
            </w:pPr>
            <w:r w:rsidRPr="004C2DD9">
              <w:rPr>
                <w:sz w:val="24"/>
              </w:rPr>
              <w:t>Обучение по учебной программе «Правовые основы избирательного процесса и организации работы участковой избирательной комиссии</w:t>
            </w:r>
            <w:r w:rsidRPr="004C2DD9">
              <w:rPr>
                <w:bCs/>
                <w:sz w:val="24"/>
              </w:rPr>
              <w:t xml:space="preserve">», в том числе с использованием </w:t>
            </w:r>
            <w:r w:rsidRPr="004C2DD9">
              <w:rPr>
                <w:sz w:val="24"/>
              </w:rPr>
              <w:t>учебно-методического комплекса ЦИК России «Избирательное право и избирательный процесс в Российской Федерации»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0EA" w:rsidRPr="004C2DD9" w:rsidRDefault="00C060EA" w:rsidP="00AD65FB">
            <w:pPr>
              <w:rPr>
                <w:sz w:val="24"/>
              </w:rPr>
            </w:pPr>
            <w:r w:rsidRPr="004C2DD9">
              <w:rPr>
                <w:sz w:val="24"/>
              </w:rPr>
              <w:t>в течение года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0EA" w:rsidRPr="004C2DD9" w:rsidRDefault="00C060EA" w:rsidP="00AD65FB">
            <w:pPr>
              <w:rPr>
                <w:sz w:val="24"/>
              </w:rPr>
            </w:pPr>
            <w:r w:rsidRPr="004C2DD9">
              <w:rPr>
                <w:sz w:val="24"/>
              </w:rPr>
              <w:t>Председатель ТИК</w:t>
            </w:r>
          </w:p>
          <w:p w:rsidR="00C060EA" w:rsidRPr="004C2DD9" w:rsidRDefault="00C060EA" w:rsidP="00AD65FB">
            <w:pPr>
              <w:rPr>
                <w:sz w:val="24"/>
              </w:rPr>
            </w:pPr>
            <w:r w:rsidRPr="004C2DD9">
              <w:rPr>
                <w:sz w:val="24"/>
              </w:rPr>
              <w:t>Секретарь ТИК</w:t>
            </w:r>
          </w:p>
          <w:p w:rsidR="00C060EA" w:rsidRPr="004C2DD9" w:rsidRDefault="00C060EA" w:rsidP="00AD65FB">
            <w:pPr>
              <w:rPr>
                <w:sz w:val="24"/>
              </w:rPr>
            </w:pPr>
            <w:r w:rsidRPr="004C2DD9">
              <w:rPr>
                <w:sz w:val="24"/>
              </w:rPr>
              <w:t>СА КСА ТИК</w:t>
            </w:r>
          </w:p>
        </w:tc>
      </w:tr>
      <w:tr w:rsidR="00C060EA" w:rsidRPr="004C2DD9" w:rsidTr="00AD65FB"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0EA" w:rsidRPr="004C2DD9" w:rsidRDefault="00C060EA" w:rsidP="00AD65FB">
            <w:pPr>
              <w:rPr>
                <w:sz w:val="24"/>
              </w:rPr>
            </w:pPr>
            <w:r w:rsidRPr="004C2DD9">
              <w:rPr>
                <w:sz w:val="24"/>
              </w:rPr>
              <w:lastRenderedPageBreak/>
              <w:t>6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0EA" w:rsidRDefault="00C060EA" w:rsidP="00AD65FB">
            <w:pPr>
              <w:widowControl w:val="0"/>
              <w:spacing w:line="216" w:lineRule="auto"/>
              <w:jc w:val="both"/>
              <w:rPr>
                <w:bCs/>
                <w:sz w:val="24"/>
              </w:rPr>
            </w:pPr>
            <w:r w:rsidRPr="004C2DD9">
              <w:rPr>
                <w:sz w:val="24"/>
              </w:rPr>
              <w:t xml:space="preserve">Организация и проведение обучающих мероприятий с членами участковых избирательных комиссий (далее – УИК) по вопросам </w:t>
            </w:r>
            <w:r w:rsidRPr="004C2DD9">
              <w:rPr>
                <w:bCs/>
                <w:sz w:val="24"/>
              </w:rPr>
              <w:t xml:space="preserve">подготовки и проведения выборов в единый день голосования   </w:t>
            </w:r>
          </w:p>
          <w:p w:rsidR="00CF6EC0" w:rsidRPr="004C2DD9" w:rsidRDefault="00CF6EC0" w:rsidP="00AD65FB">
            <w:pPr>
              <w:widowControl w:val="0"/>
              <w:spacing w:line="216" w:lineRule="auto"/>
              <w:jc w:val="both"/>
              <w:rPr>
                <w:bCs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0EA" w:rsidRPr="004C2DD9" w:rsidRDefault="00C060EA" w:rsidP="00AD65FB">
            <w:pPr>
              <w:widowControl w:val="0"/>
              <w:rPr>
                <w:rFonts w:eastAsia="Calibri"/>
                <w:sz w:val="24"/>
                <w:lang w:eastAsia="en-US"/>
              </w:rPr>
            </w:pPr>
            <w:r w:rsidRPr="004C2DD9">
              <w:rPr>
                <w:rFonts w:eastAsia="Calibri"/>
                <w:sz w:val="24"/>
                <w:lang w:eastAsia="en-US"/>
              </w:rPr>
              <w:t>июль-сентябрь</w:t>
            </w:r>
          </w:p>
          <w:p w:rsidR="00C060EA" w:rsidRPr="004C2DD9" w:rsidRDefault="00C060EA" w:rsidP="00AD65FB">
            <w:pPr>
              <w:widowControl w:val="0"/>
              <w:rPr>
                <w:rFonts w:eastAsia="Calibri"/>
                <w:sz w:val="24"/>
                <w:lang w:eastAsia="en-US"/>
              </w:rPr>
            </w:pPr>
            <w:r w:rsidRPr="004C2DD9">
              <w:rPr>
                <w:rFonts w:eastAsia="Calibri"/>
                <w:sz w:val="24"/>
                <w:lang w:eastAsia="en-US"/>
              </w:rPr>
              <w:t xml:space="preserve">по планам ТИК на </w:t>
            </w:r>
            <w:r w:rsidR="004C2DD9" w:rsidRPr="004C2DD9">
              <w:rPr>
                <w:rFonts w:eastAsia="Calibri"/>
                <w:sz w:val="24"/>
                <w:lang w:eastAsia="en-US"/>
              </w:rPr>
              <w:t>2022</w:t>
            </w:r>
            <w:r w:rsidRPr="004C2DD9">
              <w:rPr>
                <w:rFonts w:eastAsia="Calibri"/>
                <w:sz w:val="24"/>
                <w:lang w:eastAsia="en-US"/>
              </w:rPr>
              <w:t xml:space="preserve"> год</w:t>
            </w:r>
          </w:p>
          <w:p w:rsidR="00C060EA" w:rsidRPr="004C2DD9" w:rsidRDefault="00C060EA" w:rsidP="00AD65FB">
            <w:pPr>
              <w:rPr>
                <w:sz w:val="24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0EA" w:rsidRPr="004C2DD9" w:rsidRDefault="00C060EA" w:rsidP="00AD65FB">
            <w:pPr>
              <w:rPr>
                <w:sz w:val="24"/>
              </w:rPr>
            </w:pPr>
            <w:r w:rsidRPr="004C2DD9">
              <w:rPr>
                <w:sz w:val="24"/>
              </w:rPr>
              <w:t>Председатель ТИК</w:t>
            </w:r>
          </w:p>
          <w:p w:rsidR="00C060EA" w:rsidRPr="004C2DD9" w:rsidRDefault="00C060EA" w:rsidP="00AD65FB">
            <w:pPr>
              <w:rPr>
                <w:sz w:val="24"/>
              </w:rPr>
            </w:pPr>
            <w:r w:rsidRPr="004C2DD9">
              <w:rPr>
                <w:sz w:val="24"/>
              </w:rPr>
              <w:t>Секретарь ТИК</w:t>
            </w:r>
          </w:p>
          <w:p w:rsidR="00C060EA" w:rsidRPr="004C2DD9" w:rsidRDefault="00C060EA" w:rsidP="00AD65FB">
            <w:pPr>
              <w:rPr>
                <w:sz w:val="24"/>
              </w:rPr>
            </w:pPr>
            <w:r w:rsidRPr="004C2DD9">
              <w:rPr>
                <w:sz w:val="24"/>
              </w:rPr>
              <w:t>СА КСА ТИК</w:t>
            </w:r>
          </w:p>
        </w:tc>
      </w:tr>
      <w:tr w:rsidR="00C060EA" w:rsidRPr="004C2DD9" w:rsidTr="00AD65FB"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0EA" w:rsidRPr="004C2DD9" w:rsidRDefault="00C060EA" w:rsidP="00AD65FB">
            <w:pPr>
              <w:rPr>
                <w:sz w:val="24"/>
              </w:rPr>
            </w:pPr>
            <w:r w:rsidRPr="004C2DD9">
              <w:rPr>
                <w:sz w:val="24"/>
              </w:rPr>
              <w:t>7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0EA" w:rsidRDefault="00C060EA" w:rsidP="00CF6EC0">
            <w:pPr>
              <w:widowControl w:val="0"/>
              <w:ind w:right="-108"/>
              <w:jc w:val="both"/>
              <w:rPr>
                <w:sz w:val="24"/>
              </w:rPr>
            </w:pPr>
            <w:r w:rsidRPr="004C2DD9">
              <w:rPr>
                <w:sz w:val="24"/>
              </w:rPr>
              <w:t>Оказание правовой и методической помощи участковым избирательным комиссиям Новосильского района при подготовке и проведении выборов в органы местного самоуправления</w:t>
            </w:r>
          </w:p>
          <w:p w:rsidR="00CF6EC0" w:rsidRPr="004C2DD9" w:rsidRDefault="00CF6EC0" w:rsidP="00CF6EC0">
            <w:pPr>
              <w:widowControl w:val="0"/>
              <w:ind w:right="-108"/>
              <w:jc w:val="both"/>
              <w:rPr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0EA" w:rsidRPr="004C2DD9" w:rsidRDefault="00C060EA" w:rsidP="00AD65FB">
            <w:pPr>
              <w:widowControl w:val="0"/>
              <w:rPr>
                <w:sz w:val="24"/>
              </w:rPr>
            </w:pPr>
            <w:r w:rsidRPr="004C2DD9">
              <w:rPr>
                <w:sz w:val="24"/>
              </w:rPr>
              <w:t>июль-сентябрь</w:t>
            </w:r>
          </w:p>
          <w:p w:rsidR="00C060EA" w:rsidRPr="004C2DD9" w:rsidRDefault="00C060EA" w:rsidP="00AD65FB">
            <w:pPr>
              <w:widowControl w:val="0"/>
              <w:rPr>
                <w:rFonts w:eastAsia="Calibri"/>
                <w:sz w:val="24"/>
                <w:lang w:eastAsia="en-US"/>
              </w:rPr>
            </w:pPr>
            <w:r w:rsidRPr="004C2DD9">
              <w:rPr>
                <w:rFonts w:eastAsia="Calibri"/>
                <w:sz w:val="24"/>
                <w:lang w:eastAsia="en-US"/>
              </w:rPr>
              <w:t xml:space="preserve">по планам ТИК на </w:t>
            </w:r>
            <w:r w:rsidR="004C2DD9" w:rsidRPr="004C2DD9">
              <w:rPr>
                <w:rFonts w:eastAsia="Calibri"/>
                <w:sz w:val="24"/>
                <w:lang w:eastAsia="en-US"/>
              </w:rPr>
              <w:t>2022</w:t>
            </w:r>
            <w:r w:rsidRPr="004C2DD9">
              <w:rPr>
                <w:rFonts w:eastAsia="Calibri"/>
                <w:sz w:val="24"/>
                <w:lang w:eastAsia="en-US"/>
              </w:rPr>
              <w:t xml:space="preserve"> год</w:t>
            </w:r>
          </w:p>
          <w:p w:rsidR="00C060EA" w:rsidRPr="004C2DD9" w:rsidRDefault="00C060EA" w:rsidP="00AD65FB">
            <w:pPr>
              <w:widowControl w:val="0"/>
              <w:rPr>
                <w:sz w:val="24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0EA" w:rsidRPr="004C2DD9" w:rsidRDefault="00C060EA" w:rsidP="00AD65FB">
            <w:pPr>
              <w:rPr>
                <w:sz w:val="24"/>
              </w:rPr>
            </w:pPr>
            <w:r w:rsidRPr="004C2DD9">
              <w:rPr>
                <w:sz w:val="24"/>
              </w:rPr>
              <w:t>Председатель ТИК</w:t>
            </w:r>
          </w:p>
          <w:p w:rsidR="00C060EA" w:rsidRPr="004C2DD9" w:rsidRDefault="00C060EA" w:rsidP="00AD65FB">
            <w:pPr>
              <w:rPr>
                <w:sz w:val="24"/>
              </w:rPr>
            </w:pPr>
            <w:r w:rsidRPr="004C2DD9">
              <w:rPr>
                <w:sz w:val="24"/>
              </w:rPr>
              <w:t>Секретарь ТИК</w:t>
            </w:r>
          </w:p>
          <w:p w:rsidR="00C060EA" w:rsidRPr="004C2DD9" w:rsidRDefault="00C060EA" w:rsidP="00AD65FB">
            <w:pPr>
              <w:widowControl w:val="0"/>
              <w:rPr>
                <w:sz w:val="24"/>
              </w:rPr>
            </w:pPr>
            <w:r w:rsidRPr="004C2DD9">
              <w:rPr>
                <w:sz w:val="24"/>
              </w:rPr>
              <w:t>СА КСА ТИК</w:t>
            </w:r>
          </w:p>
        </w:tc>
      </w:tr>
      <w:tr w:rsidR="00C060EA" w:rsidRPr="004C2DD9" w:rsidTr="00AD65FB">
        <w:tc>
          <w:tcPr>
            <w:tcW w:w="154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0EA" w:rsidRPr="004C2DD9" w:rsidRDefault="00C060EA" w:rsidP="00C060EA">
            <w:pPr>
              <w:pStyle w:val="4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0EA" w:rsidRPr="004C2DD9" w:rsidRDefault="00070631" w:rsidP="00C060EA">
            <w:pPr>
              <w:pStyle w:val="4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060EA" w:rsidRPr="004C2DD9">
              <w:rPr>
                <w:rFonts w:ascii="Times New Roman" w:hAnsi="Times New Roman" w:cs="Times New Roman"/>
                <w:sz w:val="24"/>
                <w:szCs w:val="24"/>
              </w:rPr>
              <w:t>. Повышение правовой культуры различных категорий избирателей и других участников избирательного процесса, информационно-разъяснительная деятельность, мониторинг электоральной активности населения, совершенствование и развитие информационных технологий</w:t>
            </w:r>
          </w:p>
          <w:p w:rsidR="00C060EA" w:rsidRPr="004C2DD9" w:rsidRDefault="00C060EA" w:rsidP="00AD65FB">
            <w:pPr>
              <w:rPr>
                <w:sz w:val="24"/>
              </w:rPr>
            </w:pPr>
          </w:p>
        </w:tc>
      </w:tr>
      <w:tr w:rsidR="00C060EA" w:rsidRPr="004C2DD9" w:rsidTr="00AD65FB"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0EA" w:rsidRPr="004C2DD9" w:rsidRDefault="00C060EA" w:rsidP="00AD65FB">
            <w:pPr>
              <w:snapToGrid w:val="0"/>
              <w:rPr>
                <w:sz w:val="24"/>
              </w:rPr>
            </w:pPr>
            <w:r w:rsidRPr="004C2DD9">
              <w:rPr>
                <w:sz w:val="24"/>
              </w:rPr>
              <w:t>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0EA" w:rsidRPr="004C2DD9" w:rsidRDefault="00C060EA" w:rsidP="00AD65FB">
            <w:pPr>
              <w:jc w:val="both"/>
              <w:rPr>
                <w:sz w:val="24"/>
              </w:rPr>
            </w:pPr>
            <w:r w:rsidRPr="004C2DD9">
              <w:rPr>
                <w:bCs/>
                <w:sz w:val="24"/>
              </w:rPr>
              <w:t xml:space="preserve">Проведение заседаний </w:t>
            </w:r>
            <w:r w:rsidRPr="004C2DD9">
              <w:rPr>
                <w:sz w:val="24"/>
              </w:rPr>
              <w:t xml:space="preserve">клуба </w:t>
            </w:r>
            <w:r w:rsidRPr="004C2DD9">
              <w:rPr>
                <w:bCs/>
                <w:sz w:val="24"/>
              </w:rPr>
              <w:t>избирателей «Выбор – наше будущее»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0EA" w:rsidRPr="004C2DD9" w:rsidRDefault="00C060EA" w:rsidP="00AD65FB">
            <w:pPr>
              <w:widowControl w:val="0"/>
              <w:rPr>
                <w:sz w:val="24"/>
              </w:rPr>
            </w:pPr>
            <w:r w:rsidRPr="004C2DD9">
              <w:rPr>
                <w:rFonts w:eastAsia="Calibri"/>
                <w:sz w:val="24"/>
                <w:lang w:eastAsia="en-US"/>
              </w:rPr>
              <w:t>в течение года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0EA" w:rsidRPr="004C2DD9" w:rsidRDefault="00C060EA" w:rsidP="00AD65FB">
            <w:pPr>
              <w:rPr>
                <w:sz w:val="24"/>
              </w:rPr>
            </w:pPr>
            <w:r w:rsidRPr="004C2DD9">
              <w:rPr>
                <w:sz w:val="24"/>
              </w:rPr>
              <w:t>Председатель ТИК</w:t>
            </w:r>
          </w:p>
          <w:p w:rsidR="00C060EA" w:rsidRPr="004C2DD9" w:rsidRDefault="00C060EA" w:rsidP="00AD65FB">
            <w:pPr>
              <w:rPr>
                <w:sz w:val="24"/>
              </w:rPr>
            </w:pPr>
            <w:r w:rsidRPr="004C2DD9">
              <w:rPr>
                <w:sz w:val="24"/>
              </w:rPr>
              <w:t>Секретарь ТИК</w:t>
            </w:r>
          </w:p>
        </w:tc>
      </w:tr>
      <w:tr w:rsidR="00C060EA" w:rsidRPr="004C2DD9" w:rsidTr="00AD65FB"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0EA" w:rsidRPr="004C2DD9" w:rsidRDefault="00C060EA" w:rsidP="00AD65FB">
            <w:pPr>
              <w:snapToGrid w:val="0"/>
              <w:rPr>
                <w:sz w:val="24"/>
              </w:rPr>
            </w:pPr>
            <w:r w:rsidRPr="004C2DD9">
              <w:rPr>
                <w:sz w:val="24"/>
              </w:rPr>
              <w:t>2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0EA" w:rsidRPr="004C2DD9" w:rsidRDefault="00C060EA" w:rsidP="00AD65FB">
            <w:pPr>
              <w:jc w:val="both"/>
              <w:rPr>
                <w:sz w:val="24"/>
              </w:rPr>
            </w:pPr>
            <w:r w:rsidRPr="004C2DD9">
              <w:rPr>
                <w:sz w:val="24"/>
              </w:rPr>
              <w:t xml:space="preserve">Проведение Дня молодого избирателя в Новосильском районе в </w:t>
            </w:r>
            <w:r w:rsidR="004C2DD9" w:rsidRPr="004C2DD9">
              <w:rPr>
                <w:sz w:val="24"/>
              </w:rPr>
              <w:t>2022</w:t>
            </w:r>
            <w:r w:rsidRPr="004C2DD9">
              <w:rPr>
                <w:sz w:val="24"/>
              </w:rPr>
              <w:t xml:space="preserve"> году</w:t>
            </w:r>
          </w:p>
          <w:p w:rsidR="00C060EA" w:rsidRPr="004C2DD9" w:rsidRDefault="00C060EA" w:rsidP="00AD65FB">
            <w:pPr>
              <w:jc w:val="both"/>
              <w:rPr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0EA" w:rsidRPr="004C2DD9" w:rsidRDefault="00C060EA" w:rsidP="00AD65FB">
            <w:pPr>
              <w:rPr>
                <w:sz w:val="24"/>
              </w:rPr>
            </w:pPr>
            <w:r w:rsidRPr="004C2DD9">
              <w:rPr>
                <w:rFonts w:eastAsia="Calibri"/>
                <w:sz w:val="24"/>
                <w:lang w:eastAsia="en-US"/>
              </w:rPr>
              <w:t>май, сентябрь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0EA" w:rsidRPr="004C2DD9" w:rsidRDefault="00C060EA" w:rsidP="00AD65FB">
            <w:pPr>
              <w:rPr>
                <w:sz w:val="24"/>
              </w:rPr>
            </w:pPr>
            <w:r w:rsidRPr="004C2DD9">
              <w:rPr>
                <w:sz w:val="24"/>
              </w:rPr>
              <w:t>Председатель ТИК</w:t>
            </w:r>
          </w:p>
          <w:p w:rsidR="00C060EA" w:rsidRPr="004C2DD9" w:rsidRDefault="00C060EA" w:rsidP="00AD65FB">
            <w:pPr>
              <w:rPr>
                <w:sz w:val="24"/>
              </w:rPr>
            </w:pPr>
            <w:r w:rsidRPr="004C2DD9">
              <w:rPr>
                <w:sz w:val="24"/>
              </w:rPr>
              <w:t>Секретарь ТИК</w:t>
            </w:r>
          </w:p>
        </w:tc>
      </w:tr>
      <w:tr w:rsidR="00C060EA" w:rsidRPr="004C2DD9" w:rsidTr="00AD65FB"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0EA" w:rsidRPr="004C2DD9" w:rsidRDefault="00C060EA" w:rsidP="00AD65FB">
            <w:pPr>
              <w:snapToGrid w:val="0"/>
              <w:rPr>
                <w:sz w:val="24"/>
              </w:rPr>
            </w:pPr>
            <w:r w:rsidRPr="004C2DD9">
              <w:rPr>
                <w:sz w:val="24"/>
              </w:rPr>
              <w:t>3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0EA" w:rsidRPr="004C2DD9" w:rsidRDefault="00C060EA" w:rsidP="00AD65FB">
            <w:pPr>
              <w:jc w:val="both"/>
              <w:rPr>
                <w:sz w:val="24"/>
              </w:rPr>
            </w:pPr>
            <w:r w:rsidRPr="004C2DD9">
              <w:rPr>
                <w:bCs/>
                <w:sz w:val="24"/>
              </w:rPr>
              <w:t xml:space="preserve">Организация и проведение творческих конкурсов для молодых </w:t>
            </w:r>
            <w:r w:rsidRPr="004C2DD9">
              <w:rPr>
                <w:sz w:val="24"/>
              </w:rPr>
              <w:t xml:space="preserve">и будущих избирателей </w:t>
            </w:r>
          </w:p>
          <w:p w:rsidR="00C060EA" w:rsidRPr="004C2DD9" w:rsidRDefault="00C060EA" w:rsidP="00AD65FB">
            <w:pPr>
              <w:jc w:val="both"/>
              <w:rPr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0EA" w:rsidRPr="004C2DD9" w:rsidRDefault="00C060EA" w:rsidP="00AD65FB">
            <w:pPr>
              <w:rPr>
                <w:sz w:val="24"/>
              </w:rPr>
            </w:pPr>
            <w:r w:rsidRPr="004C2DD9">
              <w:rPr>
                <w:sz w:val="24"/>
              </w:rPr>
              <w:t>в течение года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0EA" w:rsidRPr="004C2DD9" w:rsidRDefault="00C060EA" w:rsidP="00AD65FB">
            <w:pPr>
              <w:rPr>
                <w:sz w:val="24"/>
              </w:rPr>
            </w:pPr>
            <w:r w:rsidRPr="004C2DD9">
              <w:rPr>
                <w:sz w:val="24"/>
              </w:rPr>
              <w:t>Председатель ТИК</w:t>
            </w:r>
          </w:p>
          <w:p w:rsidR="00C060EA" w:rsidRPr="004C2DD9" w:rsidRDefault="00C060EA" w:rsidP="00AD65FB">
            <w:pPr>
              <w:rPr>
                <w:sz w:val="24"/>
              </w:rPr>
            </w:pPr>
            <w:r w:rsidRPr="004C2DD9">
              <w:rPr>
                <w:sz w:val="24"/>
              </w:rPr>
              <w:t>Секретарь ТИК</w:t>
            </w:r>
          </w:p>
        </w:tc>
      </w:tr>
      <w:tr w:rsidR="00C060EA" w:rsidRPr="004C2DD9" w:rsidTr="00AD65FB"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0EA" w:rsidRPr="004C2DD9" w:rsidRDefault="00C060EA" w:rsidP="00AD65FB">
            <w:pPr>
              <w:snapToGrid w:val="0"/>
              <w:rPr>
                <w:sz w:val="24"/>
              </w:rPr>
            </w:pPr>
            <w:r w:rsidRPr="004C2DD9">
              <w:rPr>
                <w:sz w:val="24"/>
              </w:rPr>
              <w:t>4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0EA" w:rsidRPr="004C2DD9" w:rsidRDefault="00C060EA" w:rsidP="00AD65FB">
            <w:pPr>
              <w:jc w:val="both"/>
              <w:rPr>
                <w:sz w:val="24"/>
              </w:rPr>
            </w:pPr>
            <w:r w:rsidRPr="004C2DD9">
              <w:rPr>
                <w:bCs/>
                <w:sz w:val="24"/>
              </w:rPr>
              <w:t>Организация и проведение летне</w:t>
            </w:r>
            <w:r w:rsidRPr="004C2DD9">
              <w:rPr>
                <w:sz w:val="24"/>
              </w:rPr>
              <w:t>й школы избирательного права.</w:t>
            </w:r>
          </w:p>
          <w:p w:rsidR="00C060EA" w:rsidRPr="004C2DD9" w:rsidRDefault="00C060EA" w:rsidP="00AD65FB">
            <w:pPr>
              <w:jc w:val="both"/>
              <w:rPr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0EA" w:rsidRPr="004C2DD9" w:rsidRDefault="00C060EA" w:rsidP="00AD65FB">
            <w:pPr>
              <w:widowControl w:val="0"/>
              <w:rPr>
                <w:sz w:val="24"/>
              </w:rPr>
            </w:pPr>
            <w:r w:rsidRPr="004C2DD9">
              <w:rPr>
                <w:rFonts w:eastAsia="Calibri"/>
                <w:sz w:val="24"/>
                <w:lang w:eastAsia="en-US"/>
              </w:rPr>
              <w:t>июль-август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0EA" w:rsidRPr="004C2DD9" w:rsidRDefault="00C060EA" w:rsidP="00AD65FB">
            <w:pPr>
              <w:rPr>
                <w:sz w:val="24"/>
              </w:rPr>
            </w:pPr>
            <w:r w:rsidRPr="004C2DD9">
              <w:rPr>
                <w:sz w:val="24"/>
              </w:rPr>
              <w:t>Председатель ТИК</w:t>
            </w:r>
          </w:p>
          <w:p w:rsidR="00C060EA" w:rsidRPr="004C2DD9" w:rsidRDefault="00C060EA" w:rsidP="00AD65FB">
            <w:pPr>
              <w:rPr>
                <w:sz w:val="24"/>
              </w:rPr>
            </w:pPr>
            <w:r w:rsidRPr="004C2DD9">
              <w:rPr>
                <w:sz w:val="24"/>
              </w:rPr>
              <w:t>Секретарь ТИК</w:t>
            </w:r>
          </w:p>
        </w:tc>
      </w:tr>
      <w:tr w:rsidR="00C060EA" w:rsidRPr="004C2DD9" w:rsidTr="00AD65FB"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0EA" w:rsidRPr="004C2DD9" w:rsidRDefault="00C060EA" w:rsidP="00AD65FB">
            <w:pPr>
              <w:widowControl w:val="0"/>
              <w:snapToGrid w:val="0"/>
              <w:rPr>
                <w:sz w:val="24"/>
              </w:rPr>
            </w:pPr>
            <w:r w:rsidRPr="004C2DD9">
              <w:rPr>
                <w:sz w:val="24"/>
              </w:rPr>
              <w:t>5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0EA" w:rsidRPr="004C2DD9" w:rsidRDefault="00C060EA" w:rsidP="00AD65FB">
            <w:pPr>
              <w:widowControl w:val="0"/>
              <w:jc w:val="both"/>
              <w:rPr>
                <w:sz w:val="24"/>
              </w:rPr>
            </w:pPr>
            <w:r w:rsidRPr="004C2DD9">
              <w:rPr>
                <w:sz w:val="24"/>
              </w:rPr>
              <w:t xml:space="preserve">Взаимодействие со СМИ по вопросам освещения деятельности организаторов выборов </w:t>
            </w:r>
          </w:p>
          <w:p w:rsidR="00C060EA" w:rsidRPr="004C2DD9" w:rsidRDefault="00C060EA" w:rsidP="00AD65FB">
            <w:pPr>
              <w:widowControl w:val="0"/>
              <w:jc w:val="both"/>
              <w:rPr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0EA" w:rsidRPr="004C2DD9" w:rsidRDefault="00C060EA" w:rsidP="00AD65FB">
            <w:pPr>
              <w:widowControl w:val="0"/>
              <w:rPr>
                <w:sz w:val="24"/>
              </w:rPr>
            </w:pPr>
            <w:r w:rsidRPr="004C2DD9">
              <w:rPr>
                <w:sz w:val="24"/>
              </w:rPr>
              <w:t>в течение года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0EA" w:rsidRPr="004C2DD9" w:rsidRDefault="00C060EA" w:rsidP="00AD65FB">
            <w:pPr>
              <w:rPr>
                <w:sz w:val="24"/>
              </w:rPr>
            </w:pPr>
            <w:r w:rsidRPr="004C2DD9">
              <w:rPr>
                <w:sz w:val="24"/>
              </w:rPr>
              <w:t>Председатель ТИК</w:t>
            </w:r>
          </w:p>
        </w:tc>
      </w:tr>
      <w:tr w:rsidR="00C060EA" w:rsidRPr="004C2DD9" w:rsidTr="00AD65FB"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0EA" w:rsidRPr="004C2DD9" w:rsidRDefault="00C060EA" w:rsidP="00AD65FB">
            <w:pPr>
              <w:snapToGrid w:val="0"/>
              <w:rPr>
                <w:sz w:val="24"/>
              </w:rPr>
            </w:pPr>
            <w:r w:rsidRPr="004C2DD9">
              <w:rPr>
                <w:sz w:val="24"/>
              </w:rPr>
              <w:t>6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0EA" w:rsidRPr="004C2DD9" w:rsidRDefault="00C060EA" w:rsidP="00AD65FB">
            <w:pPr>
              <w:jc w:val="both"/>
              <w:rPr>
                <w:sz w:val="24"/>
              </w:rPr>
            </w:pPr>
            <w:r w:rsidRPr="004C2DD9">
              <w:rPr>
                <w:sz w:val="24"/>
              </w:rPr>
              <w:t>Наполнение базы данных фото -, аудио-и видеоматериалов по итогам обучающих и иных мероприятий ТИК Новосильского района</w:t>
            </w:r>
          </w:p>
          <w:p w:rsidR="00C060EA" w:rsidRPr="004C2DD9" w:rsidRDefault="00C060EA" w:rsidP="00AD65FB">
            <w:pPr>
              <w:jc w:val="both"/>
              <w:rPr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0EA" w:rsidRPr="004C2DD9" w:rsidRDefault="00C060EA" w:rsidP="00AD65FB">
            <w:pPr>
              <w:widowControl w:val="0"/>
              <w:rPr>
                <w:sz w:val="24"/>
              </w:rPr>
            </w:pPr>
            <w:r w:rsidRPr="004C2DD9">
              <w:rPr>
                <w:sz w:val="24"/>
              </w:rPr>
              <w:t>в течение года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0EA" w:rsidRPr="004C2DD9" w:rsidRDefault="00C060EA" w:rsidP="00AD65FB">
            <w:pPr>
              <w:rPr>
                <w:sz w:val="24"/>
              </w:rPr>
            </w:pPr>
            <w:r w:rsidRPr="004C2DD9">
              <w:rPr>
                <w:sz w:val="24"/>
              </w:rPr>
              <w:t>Председатель ТИК</w:t>
            </w:r>
          </w:p>
          <w:p w:rsidR="00C060EA" w:rsidRPr="004C2DD9" w:rsidRDefault="00C060EA" w:rsidP="00AD65FB">
            <w:pPr>
              <w:rPr>
                <w:sz w:val="24"/>
              </w:rPr>
            </w:pPr>
            <w:r w:rsidRPr="004C2DD9">
              <w:rPr>
                <w:sz w:val="24"/>
              </w:rPr>
              <w:t>Секретарь ТИК</w:t>
            </w:r>
          </w:p>
        </w:tc>
      </w:tr>
      <w:tr w:rsidR="00C060EA" w:rsidRPr="004C2DD9" w:rsidTr="00AD65FB"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0EA" w:rsidRPr="004C2DD9" w:rsidRDefault="00C060EA" w:rsidP="00AD65FB">
            <w:pPr>
              <w:snapToGrid w:val="0"/>
              <w:rPr>
                <w:sz w:val="24"/>
              </w:rPr>
            </w:pPr>
            <w:r w:rsidRPr="004C2DD9">
              <w:rPr>
                <w:sz w:val="24"/>
              </w:rPr>
              <w:t>7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0EA" w:rsidRDefault="00070631" w:rsidP="00AD65FB">
            <w:pPr>
              <w:jc w:val="both"/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070631">
              <w:rPr>
                <w:sz w:val="24"/>
              </w:rPr>
              <w:t xml:space="preserve">Участие в семинарах, совещаниях, конференциях, конкурсах и иных мероприятиях в соответствии с утвержденными ЦИК России   </w:t>
            </w:r>
            <w:r w:rsidRPr="00070631">
              <w:rPr>
                <w:sz w:val="24"/>
              </w:rPr>
              <w:lastRenderedPageBreak/>
              <w:t xml:space="preserve">Концепцией повышения правовой культуры избирателей в Российской Федерации на 2022–2024 годы,  Планом работы Центральной избирательной комиссии Российской Федерации на 2022 год, </w:t>
            </w:r>
            <w:r w:rsidRPr="00070631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Сводным планом основных мероприятий федерального казенного учреждения «Российский центр обучения избирательным технологиям при Центральной избирательной комиссии Российской Федерации» по обучению организаторов выборов и иных участников избирательного процесса, повышению правовой культуры избирателей в Российской Федерации на 2022 год</w:t>
            </w:r>
          </w:p>
          <w:p w:rsidR="00CF6EC0" w:rsidRPr="00070631" w:rsidRDefault="00CF6EC0" w:rsidP="00AD65FB">
            <w:pPr>
              <w:jc w:val="both"/>
              <w:rPr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0EA" w:rsidRPr="004C2DD9" w:rsidRDefault="00C060EA" w:rsidP="00AD65FB">
            <w:pPr>
              <w:rPr>
                <w:sz w:val="24"/>
              </w:rPr>
            </w:pPr>
            <w:r w:rsidRPr="004C2DD9">
              <w:rPr>
                <w:sz w:val="24"/>
              </w:rPr>
              <w:lastRenderedPageBreak/>
              <w:t>в течение года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0EA" w:rsidRPr="004C2DD9" w:rsidRDefault="00C060EA" w:rsidP="00AD65FB">
            <w:pPr>
              <w:rPr>
                <w:sz w:val="24"/>
              </w:rPr>
            </w:pPr>
            <w:r w:rsidRPr="004C2DD9">
              <w:rPr>
                <w:sz w:val="24"/>
              </w:rPr>
              <w:t>Председатель ТИК</w:t>
            </w:r>
          </w:p>
        </w:tc>
      </w:tr>
      <w:tr w:rsidR="00C060EA" w:rsidRPr="004C2DD9" w:rsidTr="00AD65FB"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0EA" w:rsidRPr="004C2DD9" w:rsidRDefault="00C060EA" w:rsidP="00AD65FB">
            <w:pPr>
              <w:snapToGrid w:val="0"/>
              <w:rPr>
                <w:sz w:val="24"/>
              </w:rPr>
            </w:pPr>
            <w:r w:rsidRPr="004C2DD9">
              <w:rPr>
                <w:sz w:val="24"/>
              </w:rPr>
              <w:lastRenderedPageBreak/>
              <w:t>8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0EA" w:rsidRPr="004C2DD9" w:rsidRDefault="00C060EA" w:rsidP="00AD65FB">
            <w:pPr>
              <w:jc w:val="both"/>
              <w:rPr>
                <w:bCs/>
                <w:sz w:val="24"/>
              </w:rPr>
            </w:pPr>
            <w:r w:rsidRPr="004C2DD9">
              <w:rPr>
                <w:sz w:val="24"/>
              </w:rPr>
              <w:t>Участие в творческих конкурсах для молодых и будущих избирателей, приуроченных ко Дню молодого избирателя в Орловской области:</w:t>
            </w:r>
          </w:p>
          <w:p w:rsidR="00C060EA" w:rsidRPr="005776FF" w:rsidRDefault="00C060EA" w:rsidP="00AD65FB">
            <w:pPr>
              <w:ind w:firstLine="688"/>
              <w:jc w:val="both"/>
              <w:rPr>
                <w:sz w:val="24"/>
              </w:rPr>
            </w:pPr>
            <w:r w:rsidRPr="004C2DD9">
              <w:rPr>
                <w:sz w:val="24"/>
              </w:rPr>
              <w:t>-</w:t>
            </w:r>
            <w:r w:rsidR="005776FF" w:rsidRPr="005D23A7">
              <w:rPr>
                <w:bCs/>
                <w:szCs w:val="28"/>
              </w:rPr>
              <w:t xml:space="preserve"> </w:t>
            </w:r>
            <w:r w:rsidR="005776FF" w:rsidRPr="005776FF">
              <w:rPr>
                <w:bCs/>
                <w:sz w:val="24"/>
              </w:rPr>
              <w:t>конкурсе «Мои выборы» среди молодых и будущих избирателей в 2022 году</w:t>
            </w:r>
            <w:r w:rsidRPr="005776FF">
              <w:rPr>
                <w:sz w:val="24"/>
              </w:rPr>
              <w:t>;</w:t>
            </w:r>
          </w:p>
          <w:p w:rsidR="00C060EA" w:rsidRDefault="00C060EA" w:rsidP="005776FF">
            <w:pPr>
              <w:pStyle w:val="14-1"/>
              <w:widowControl w:val="0"/>
              <w:spacing w:line="240" w:lineRule="auto"/>
              <w:rPr>
                <w:bCs/>
                <w:sz w:val="24"/>
                <w:szCs w:val="24"/>
              </w:rPr>
            </w:pPr>
            <w:r w:rsidRPr="004C2DD9">
              <w:rPr>
                <w:bCs/>
                <w:sz w:val="24"/>
                <w:szCs w:val="24"/>
              </w:rPr>
              <w:t xml:space="preserve">-интернет-викторине «Время выбирать» среди молодых и будущих избирателей в </w:t>
            </w:r>
            <w:r w:rsidR="004C2DD9" w:rsidRPr="004C2DD9">
              <w:rPr>
                <w:bCs/>
                <w:sz w:val="24"/>
                <w:szCs w:val="24"/>
              </w:rPr>
              <w:t>2022</w:t>
            </w:r>
            <w:r w:rsidRPr="004C2DD9">
              <w:rPr>
                <w:bCs/>
                <w:sz w:val="24"/>
                <w:szCs w:val="24"/>
              </w:rPr>
              <w:t xml:space="preserve"> году</w:t>
            </w:r>
          </w:p>
          <w:p w:rsidR="00CF6EC0" w:rsidRPr="004C2DD9" w:rsidRDefault="00CF6EC0" w:rsidP="005776FF">
            <w:pPr>
              <w:pStyle w:val="14-1"/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0EA" w:rsidRPr="004C2DD9" w:rsidRDefault="00C060EA" w:rsidP="00AD65FB">
            <w:pPr>
              <w:rPr>
                <w:sz w:val="24"/>
              </w:rPr>
            </w:pPr>
            <w:r w:rsidRPr="004C2DD9">
              <w:rPr>
                <w:sz w:val="24"/>
              </w:rPr>
              <w:t>в течение года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0EA" w:rsidRPr="004C2DD9" w:rsidRDefault="00C060EA" w:rsidP="00AD65FB">
            <w:pPr>
              <w:rPr>
                <w:sz w:val="24"/>
              </w:rPr>
            </w:pPr>
            <w:r w:rsidRPr="004C2DD9">
              <w:rPr>
                <w:sz w:val="24"/>
              </w:rPr>
              <w:t>Председатель ТИК</w:t>
            </w:r>
          </w:p>
        </w:tc>
      </w:tr>
      <w:tr w:rsidR="00C060EA" w:rsidRPr="004C2DD9" w:rsidTr="00AD65FB"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0EA" w:rsidRPr="004C2DD9" w:rsidRDefault="00C060EA" w:rsidP="00AD65FB">
            <w:pPr>
              <w:snapToGrid w:val="0"/>
              <w:rPr>
                <w:sz w:val="24"/>
              </w:rPr>
            </w:pPr>
            <w:r w:rsidRPr="004C2DD9">
              <w:rPr>
                <w:sz w:val="24"/>
              </w:rPr>
              <w:t>9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0EA" w:rsidRPr="004C2DD9" w:rsidRDefault="00C060EA" w:rsidP="00CF6EC0">
            <w:pPr>
              <w:jc w:val="both"/>
              <w:rPr>
                <w:sz w:val="24"/>
              </w:rPr>
            </w:pPr>
            <w:r w:rsidRPr="004C2DD9">
              <w:rPr>
                <w:sz w:val="24"/>
              </w:rPr>
              <w:t xml:space="preserve">Организация и проведение мероприятий, направленных на повышение правовой культуры различных категорий избирателей, приуроченных ко Дню народного единства, Дню Конституции Российской Федерации </w:t>
            </w:r>
          </w:p>
          <w:p w:rsidR="00C060EA" w:rsidRPr="004C2DD9" w:rsidRDefault="00C060EA" w:rsidP="00CF6EC0">
            <w:pPr>
              <w:jc w:val="both"/>
              <w:rPr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0EA" w:rsidRPr="004C2DD9" w:rsidRDefault="00C060EA" w:rsidP="00AD65FB">
            <w:pPr>
              <w:rPr>
                <w:sz w:val="24"/>
              </w:rPr>
            </w:pPr>
            <w:r w:rsidRPr="004C2DD9">
              <w:rPr>
                <w:sz w:val="24"/>
              </w:rPr>
              <w:t>октябрь-декабрь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0EA" w:rsidRPr="004C2DD9" w:rsidRDefault="00C060EA" w:rsidP="00AD65FB">
            <w:pPr>
              <w:rPr>
                <w:sz w:val="24"/>
              </w:rPr>
            </w:pPr>
            <w:r w:rsidRPr="004C2DD9">
              <w:rPr>
                <w:sz w:val="24"/>
              </w:rPr>
              <w:t>Председатель ТИК</w:t>
            </w:r>
          </w:p>
          <w:p w:rsidR="00C060EA" w:rsidRPr="004C2DD9" w:rsidRDefault="00C060EA" w:rsidP="00AD65FB">
            <w:pPr>
              <w:rPr>
                <w:sz w:val="24"/>
              </w:rPr>
            </w:pPr>
          </w:p>
        </w:tc>
      </w:tr>
      <w:tr w:rsidR="00C060EA" w:rsidRPr="004C2DD9" w:rsidTr="00AD65FB"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0EA" w:rsidRPr="004C2DD9" w:rsidRDefault="00C060EA" w:rsidP="00AD65FB">
            <w:pPr>
              <w:snapToGrid w:val="0"/>
              <w:rPr>
                <w:sz w:val="24"/>
              </w:rPr>
            </w:pPr>
            <w:r w:rsidRPr="004C2DD9">
              <w:rPr>
                <w:sz w:val="24"/>
              </w:rPr>
              <w:t>10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0EA" w:rsidRPr="004C2DD9" w:rsidRDefault="00C060EA" w:rsidP="00CF6EC0">
            <w:pPr>
              <w:jc w:val="both"/>
              <w:rPr>
                <w:sz w:val="24"/>
              </w:rPr>
            </w:pPr>
            <w:r w:rsidRPr="004C2DD9">
              <w:rPr>
                <w:sz w:val="24"/>
              </w:rPr>
              <w:t xml:space="preserve">Организация участия в  электоральном диктанте среди молодых и будущих избирателей </w:t>
            </w:r>
          </w:p>
          <w:p w:rsidR="00C060EA" w:rsidRPr="004C2DD9" w:rsidRDefault="00C060EA" w:rsidP="00CF6EC0">
            <w:pPr>
              <w:jc w:val="both"/>
              <w:rPr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0EA" w:rsidRPr="004C2DD9" w:rsidRDefault="00C060EA" w:rsidP="00AD65FB">
            <w:pPr>
              <w:rPr>
                <w:sz w:val="24"/>
              </w:rPr>
            </w:pPr>
            <w:r w:rsidRPr="004C2DD9">
              <w:rPr>
                <w:sz w:val="24"/>
              </w:rPr>
              <w:t>август-октябрь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0EA" w:rsidRPr="004C2DD9" w:rsidRDefault="00C060EA" w:rsidP="00AD65FB">
            <w:pPr>
              <w:rPr>
                <w:sz w:val="24"/>
              </w:rPr>
            </w:pPr>
            <w:r w:rsidRPr="004C2DD9">
              <w:rPr>
                <w:sz w:val="24"/>
              </w:rPr>
              <w:t>Председатель ТИК</w:t>
            </w:r>
          </w:p>
        </w:tc>
      </w:tr>
      <w:tr w:rsidR="00C060EA" w:rsidRPr="004C2DD9" w:rsidTr="00AD65FB"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0EA" w:rsidRPr="004C2DD9" w:rsidRDefault="00C060EA" w:rsidP="00AD65FB">
            <w:pPr>
              <w:snapToGrid w:val="0"/>
              <w:rPr>
                <w:sz w:val="24"/>
              </w:rPr>
            </w:pPr>
            <w:r w:rsidRPr="004C2DD9">
              <w:rPr>
                <w:sz w:val="24"/>
              </w:rPr>
              <w:t>11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0EA" w:rsidRPr="004C2DD9" w:rsidRDefault="00C060EA" w:rsidP="00CF6EC0">
            <w:pPr>
              <w:jc w:val="both"/>
              <w:rPr>
                <w:sz w:val="24"/>
              </w:rPr>
            </w:pPr>
            <w:r w:rsidRPr="004C2DD9">
              <w:rPr>
                <w:sz w:val="24"/>
              </w:rPr>
              <w:t>Организация и проведение семинаров, круглых столов иных мероприятий по актуальным проблемам избирательного права и избирательного процесса, правоприменительной практики,  вопросам, связанным с повышением правовой культуры избирателей, развитием избирательной системы, совершенствованием избирательного законодательства</w:t>
            </w:r>
          </w:p>
          <w:p w:rsidR="00C060EA" w:rsidRPr="004C2DD9" w:rsidRDefault="00C060EA" w:rsidP="00CF6EC0">
            <w:pPr>
              <w:jc w:val="both"/>
              <w:rPr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0EA" w:rsidRPr="004C2DD9" w:rsidRDefault="00C060EA" w:rsidP="00AD65FB">
            <w:pPr>
              <w:rPr>
                <w:sz w:val="24"/>
              </w:rPr>
            </w:pPr>
            <w:r w:rsidRPr="004C2DD9">
              <w:rPr>
                <w:sz w:val="24"/>
              </w:rPr>
              <w:t>в течение года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0EA" w:rsidRPr="004C2DD9" w:rsidRDefault="00C060EA" w:rsidP="00AD65FB">
            <w:pPr>
              <w:rPr>
                <w:sz w:val="24"/>
              </w:rPr>
            </w:pPr>
            <w:r w:rsidRPr="004C2DD9">
              <w:rPr>
                <w:sz w:val="24"/>
              </w:rPr>
              <w:t>Председатель ТИК</w:t>
            </w:r>
          </w:p>
        </w:tc>
      </w:tr>
      <w:tr w:rsidR="00C060EA" w:rsidRPr="004C2DD9" w:rsidTr="00AD65FB"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0EA" w:rsidRPr="004C2DD9" w:rsidRDefault="00C060EA" w:rsidP="00AD65FB">
            <w:pPr>
              <w:snapToGrid w:val="0"/>
              <w:rPr>
                <w:sz w:val="24"/>
              </w:rPr>
            </w:pPr>
            <w:r w:rsidRPr="004C2DD9">
              <w:rPr>
                <w:sz w:val="24"/>
              </w:rPr>
              <w:lastRenderedPageBreak/>
              <w:t>12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0EA" w:rsidRPr="004C2DD9" w:rsidRDefault="00C060EA" w:rsidP="00CF6EC0">
            <w:pPr>
              <w:jc w:val="both"/>
              <w:rPr>
                <w:sz w:val="24"/>
              </w:rPr>
            </w:pPr>
            <w:r w:rsidRPr="004C2DD9">
              <w:rPr>
                <w:sz w:val="24"/>
              </w:rPr>
              <w:t xml:space="preserve">Проведение политико-правовых игр для молодых и будущих избирателей Новосильского района </w:t>
            </w:r>
          </w:p>
          <w:p w:rsidR="00C060EA" w:rsidRPr="004C2DD9" w:rsidRDefault="00C060EA" w:rsidP="00CF6EC0">
            <w:pPr>
              <w:jc w:val="both"/>
              <w:rPr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0EA" w:rsidRPr="004C2DD9" w:rsidRDefault="00C060EA" w:rsidP="00AD65FB">
            <w:pPr>
              <w:rPr>
                <w:sz w:val="24"/>
              </w:rPr>
            </w:pPr>
            <w:r w:rsidRPr="004C2DD9">
              <w:rPr>
                <w:sz w:val="24"/>
              </w:rPr>
              <w:t>в течение года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0EA" w:rsidRPr="004C2DD9" w:rsidRDefault="00C060EA" w:rsidP="00AD65FB">
            <w:pPr>
              <w:rPr>
                <w:sz w:val="24"/>
              </w:rPr>
            </w:pPr>
            <w:r w:rsidRPr="004C2DD9">
              <w:rPr>
                <w:sz w:val="24"/>
              </w:rPr>
              <w:t>Председатель ТИК</w:t>
            </w:r>
          </w:p>
        </w:tc>
      </w:tr>
      <w:tr w:rsidR="00C060EA" w:rsidRPr="004C2DD9" w:rsidTr="00AD65FB"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0EA" w:rsidRPr="004C2DD9" w:rsidRDefault="00C060EA" w:rsidP="00AD65FB">
            <w:pPr>
              <w:snapToGrid w:val="0"/>
              <w:rPr>
                <w:sz w:val="24"/>
              </w:rPr>
            </w:pPr>
            <w:r w:rsidRPr="004C2DD9">
              <w:rPr>
                <w:sz w:val="24"/>
              </w:rPr>
              <w:t>13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0EA" w:rsidRPr="004C2DD9" w:rsidRDefault="00C060EA" w:rsidP="00CF6EC0">
            <w:pPr>
              <w:jc w:val="both"/>
              <w:rPr>
                <w:rFonts w:eastAsia="Calibri"/>
                <w:sz w:val="24"/>
                <w:lang w:eastAsia="en-US"/>
              </w:rPr>
            </w:pPr>
            <w:r w:rsidRPr="004C2DD9">
              <w:rPr>
                <w:rFonts w:eastAsia="Calibri"/>
                <w:sz w:val="24"/>
                <w:lang w:eastAsia="en-US"/>
              </w:rPr>
              <w:t>Мониторинг и анализ информационных событий по вопросам избирательного  процесса в социальных медиа и сетевых изданиях</w:t>
            </w:r>
          </w:p>
          <w:p w:rsidR="00C060EA" w:rsidRPr="004C2DD9" w:rsidRDefault="00C060EA" w:rsidP="00CF6EC0">
            <w:pPr>
              <w:jc w:val="both"/>
              <w:rPr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0EA" w:rsidRPr="004C2DD9" w:rsidRDefault="00C060EA" w:rsidP="00AD65FB">
            <w:pPr>
              <w:rPr>
                <w:sz w:val="24"/>
              </w:rPr>
            </w:pPr>
            <w:r w:rsidRPr="004C2DD9">
              <w:rPr>
                <w:sz w:val="24"/>
              </w:rPr>
              <w:t>ежеквартально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0EA" w:rsidRPr="004C2DD9" w:rsidRDefault="00C060EA" w:rsidP="00AD65FB">
            <w:pPr>
              <w:rPr>
                <w:sz w:val="24"/>
              </w:rPr>
            </w:pPr>
            <w:r w:rsidRPr="004C2DD9">
              <w:rPr>
                <w:sz w:val="24"/>
              </w:rPr>
              <w:t>Председатель ТИК</w:t>
            </w:r>
          </w:p>
        </w:tc>
      </w:tr>
      <w:tr w:rsidR="00C060EA" w:rsidRPr="004C2DD9" w:rsidTr="00AD65FB"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0EA" w:rsidRPr="004C2DD9" w:rsidRDefault="00C060EA" w:rsidP="00AD65FB">
            <w:pPr>
              <w:snapToGrid w:val="0"/>
              <w:rPr>
                <w:sz w:val="24"/>
              </w:rPr>
            </w:pPr>
            <w:r w:rsidRPr="004C2DD9">
              <w:rPr>
                <w:sz w:val="24"/>
              </w:rPr>
              <w:t>14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0EA" w:rsidRPr="004C2DD9" w:rsidRDefault="00C060EA" w:rsidP="00CF6EC0">
            <w:pPr>
              <w:jc w:val="both"/>
              <w:rPr>
                <w:sz w:val="24"/>
              </w:rPr>
            </w:pPr>
            <w:r w:rsidRPr="004C2DD9">
              <w:rPr>
                <w:sz w:val="24"/>
              </w:rPr>
              <w:t>Взаимодействие с библиотеками Новосильского района в сфере информационной, культурной, просветительской, научной и образовательной деятельности по вопросам, связанным с организацией и проведением выборов (референдума)</w:t>
            </w:r>
          </w:p>
          <w:p w:rsidR="00C060EA" w:rsidRPr="004C2DD9" w:rsidRDefault="00C060EA" w:rsidP="00CF6EC0">
            <w:pPr>
              <w:jc w:val="both"/>
              <w:rPr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0EA" w:rsidRPr="004C2DD9" w:rsidRDefault="00C060EA" w:rsidP="00AD65FB">
            <w:pPr>
              <w:rPr>
                <w:sz w:val="24"/>
              </w:rPr>
            </w:pPr>
            <w:r w:rsidRPr="004C2DD9">
              <w:rPr>
                <w:sz w:val="24"/>
              </w:rPr>
              <w:t>в течение года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0EA" w:rsidRPr="004C2DD9" w:rsidRDefault="00C060EA" w:rsidP="00AD65FB">
            <w:pPr>
              <w:rPr>
                <w:sz w:val="24"/>
              </w:rPr>
            </w:pPr>
            <w:r w:rsidRPr="004C2DD9">
              <w:rPr>
                <w:sz w:val="24"/>
              </w:rPr>
              <w:t>Председатель ТИК</w:t>
            </w:r>
          </w:p>
          <w:p w:rsidR="00C060EA" w:rsidRPr="004C2DD9" w:rsidRDefault="00C060EA" w:rsidP="00AD65FB">
            <w:pPr>
              <w:rPr>
                <w:sz w:val="24"/>
              </w:rPr>
            </w:pPr>
            <w:r w:rsidRPr="004C2DD9">
              <w:rPr>
                <w:sz w:val="24"/>
              </w:rPr>
              <w:t>Секретарь ТИК</w:t>
            </w:r>
          </w:p>
        </w:tc>
      </w:tr>
      <w:tr w:rsidR="00C060EA" w:rsidRPr="004C2DD9" w:rsidTr="00AD65FB"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0EA" w:rsidRPr="004C2DD9" w:rsidRDefault="00C060EA" w:rsidP="00AD65FB">
            <w:pPr>
              <w:snapToGrid w:val="0"/>
              <w:rPr>
                <w:sz w:val="24"/>
              </w:rPr>
            </w:pPr>
            <w:r w:rsidRPr="004C2DD9">
              <w:rPr>
                <w:sz w:val="24"/>
              </w:rPr>
              <w:t>15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0EA" w:rsidRPr="004C2DD9" w:rsidRDefault="00C060EA" w:rsidP="00CF6EC0">
            <w:pPr>
              <w:jc w:val="both"/>
              <w:rPr>
                <w:sz w:val="24"/>
              </w:rPr>
            </w:pPr>
            <w:r w:rsidRPr="004C2DD9">
              <w:rPr>
                <w:sz w:val="24"/>
              </w:rPr>
              <w:t xml:space="preserve">Наполнение сайта ТИК Новосильского района в информационно-телекоммуникационной сети «Интернет» </w:t>
            </w:r>
          </w:p>
          <w:p w:rsidR="00C060EA" w:rsidRPr="004C2DD9" w:rsidRDefault="00C060EA" w:rsidP="00CF6EC0">
            <w:pPr>
              <w:jc w:val="both"/>
              <w:rPr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0EA" w:rsidRPr="004C2DD9" w:rsidRDefault="00C060EA" w:rsidP="00AD65FB">
            <w:pPr>
              <w:rPr>
                <w:sz w:val="24"/>
              </w:rPr>
            </w:pPr>
            <w:r w:rsidRPr="004C2DD9">
              <w:rPr>
                <w:sz w:val="24"/>
              </w:rPr>
              <w:t>в течение года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0EA" w:rsidRPr="004C2DD9" w:rsidRDefault="00C060EA" w:rsidP="00AD65FB">
            <w:pPr>
              <w:rPr>
                <w:sz w:val="24"/>
              </w:rPr>
            </w:pPr>
            <w:r w:rsidRPr="004C2DD9">
              <w:rPr>
                <w:sz w:val="24"/>
              </w:rPr>
              <w:t>Председатель ТИК</w:t>
            </w:r>
          </w:p>
        </w:tc>
      </w:tr>
      <w:tr w:rsidR="00C060EA" w:rsidRPr="004C2DD9" w:rsidTr="00AD65FB">
        <w:tc>
          <w:tcPr>
            <w:tcW w:w="154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0EA" w:rsidRPr="004C2DD9" w:rsidRDefault="005776FF" w:rsidP="00AD65FB">
            <w:pPr>
              <w:rPr>
                <w:sz w:val="24"/>
              </w:rPr>
            </w:pPr>
            <w:r w:rsidRPr="005776FF">
              <w:rPr>
                <w:b/>
                <w:sz w:val="24"/>
              </w:rPr>
              <w:t>3</w:t>
            </w:r>
            <w:r w:rsidR="00C060EA" w:rsidRPr="004C2DD9">
              <w:rPr>
                <w:sz w:val="24"/>
              </w:rPr>
              <w:t xml:space="preserve">. </w:t>
            </w:r>
            <w:r w:rsidR="00C060EA" w:rsidRPr="004C2DD9">
              <w:rPr>
                <w:b/>
                <w:bCs/>
                <w:sz w:val="24"/>
              </w:rPr>
              <w:t xml:space="preserve">Мероприятия к единому дню голосования </w:t>
            </w:r>
            <w:r w:rsidR="004C2DD9">
              <w:rPr>
                <w:b/>
                <w:bCs/>
                <w:sz w:val="24"/>
              </w:rPr>
              <w:t xml:space="preserve">11 сентября </w:t>
            </w:r>
            <w:r w:rsidR="004C2DD9" w:rsidRPr="004C2DD9">
              <w:rPr>
                <w:b/>
                <w:bCs/>
                <w:sz w:val="24"/>
              </w:rPr>
              <w:t>2022</w:t>
            </w:r>
            <w:r w:rsidR="00C060EA" w:rsidRPr="004C2DD9">
              <w:rPr>
                <w:b/>
                <w:bCs/>
                <w:sz w:val="24"/>
              </w:rPr>
              <w:t xml:space="preserve"> года</w:t>
            </w:r>
            <w:r w:rsidR="00C060EA" w:rsidRPr="004C2DD9">
              <w:rPr>
                <w:sz w:val="24"/>
              </w:rPr>
              <w:t xml:space="preserve"> </w:t>
            </w:r>
          </w:p>
        </w:tc>
      </w:tr>
      <w:tr w:rsidR="00C060EA" w:rsidRPr="004C2DD9" w:rsidTr="00AD65FB"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0EA" w:rsidRPr="004C2DD9" w:rsidRDefault="00C060EA" w:rsidP="00AD65FB">
            <w:pPr>
              <w:snapToGrid w:val="0"/>
              <w:rPr>
                <w:sz w:val="24"/>
              </w:rPr>
            </w:pPr>
            <w:r w:rsidRPr="004C2DD9">
              <w:rPr>
                <w:sz w:val="24"/>
              </w:rPr>
              <w:t>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0EA" w:rsidRDefault="00C060EA" w:rsidP="00AD65FB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4C2DD9">
              <w:rPr>
                <w:sz w:val="24"/>
              </w:rPr>
              <w:t>Организация и проведение Дней открытых дверей в избирательных комиссиях Новосильского района</w:t>
            </w:r>
          </w:p>
          <w:p w:rsidR="00CF6EC0" w:rsidRPr="004C2DD9" w:rsidRDefault="00CF6EC0" w:rsidP="00AD65FB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0EA" w:rsidRPr="004C2DD9" w:rsidRDefault="006430CC" w:rsidP="00AD65FB">
            <w:pPr>
              <w:rPr>
                <w:sz w:val="24"/>
              </w:rPr>
            </w:pPr>
            <w:r>
              <w:rPr>
                <w:sz w:val="24"/>
              </w:rPr>
              <w:t>март-апрель</w:t>
            </w:r>
            <w:r w:rsidR="00C060EA" w:rsidRPr="004C2DD9">
              <w:rPr>
                <w:sz w:val="24"/>
              </w:rPr>
              <w:t>, август-сентябрь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0EA" w:rsidRPr="004C2DD9" w:rsidRDefault="00C060EA" w:rsidP="00AD65FB">
            <w:pPr>
              <w:rPr>
                <w:sz w:val="24"/>
              </w:rPr>
            </w:pPr>
            <w:r w:rsidRPr="004C2DD9">
              <w:rPr>
                <w:sz w:val="24"/>
              </w:rPr>
              <w:t>Председатель ТИК</w:t>
            </w:r>
          </w:p>
          <w:p w:rsidR="00C060EA" w:rsidRPr="004C2DD9" w:rsidRDefault="00C060EA" w:rsidP="00AD65FB">
            <w:pPr>
              <w:rPr>
                <w:sz w:val="24"/>
              </w:rPr>
            </w:pPr>
            <w:r w:rsidRPr="004C2DD9">
              <w:rPr>
                <w:sz w:val="24"/>
              </w:rPr>
              <w:t>Секретарь ТИК</w:t>
            </w:r>
          </w:p>
        </w:tc>
      </w:tr>
      <w:tr w:rsidR="00C060EA" w:rsidRPr="004C2DD9" w:rsidTr="00AD65FB"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0EA" w:rsidRPr="004C2DD9" w:rsidRDefault="00C060EA" w:rsidP="00AD65FB">
            <w:pPr>
              <w:snapToGrid w:val="0"/>
              <w:rPr>
                <w:sz w:val="24"/>
              </w:rPr>
            </w:pPr>
            <w:r w:rsidRPr="004C2DD9">
              <w:rPr>
                <w:sz w:val="24"/>
              </w:rPr>
              <w:t>2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0EA" w:rsidRDefault="00C060EA" w:rsidP="00AD65FB">
            <w:pPr>
              <w:shd w:val="clear" w:color="auto" w:fill="FFFFFF"/>
              <w:jc w:val="both"/>
              <w:rPr>
                <w:color w:val="000000"/>
                <w:sz w:val="24"/>
              </w:rPr>
            </w:pPr>
            <w:r w:rsidRPr="004C2DD9">
              <w:rPr>
                <w:color w:val="000000"/>
                <w:sz w:val="24"/>
              </w:rPr>
              <w:t xml:space="preserve">Сбор фото- и видеоматериалов о ходе голосования в единый день голосования </w:t>
            </w:r>
          </w:p>
          <w:p w:rsidR="00CF6EC0" w:rsidRPr="004C2DD9" w:rsidRDefault="00CF6EC0" w:rsidP="00AD65FB">
            <w:pPr>
              <w:shd w:val="clear" w:color="auto" w:fill="FFFFFF"/>
              <w:jc w:val="both"/>
              <w:rPr>
                <w:color w:val="000000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0EA" w:rsidRPr="004C2DD9" w:rsidRDefault="00C060EA" w:rsidP="00AD65FB">
            <w:pPr>
              <w:rPr>
                <w:sz w:val="24"/>
              </w:rPr>
            </w:pPr>
            <w:r w:rsidRPr="004C2DD9">
              <w:rPr>
                <w:sz w:val="24"/>
              </w:rPr>
              <w:t>сентябрь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0EA" w:rsidRPr="004C2DD9" w:rsidRDefault="00C060EA" w:rsidP="00AD65FB">
            <w:pPr>
              <w:rPr>
                <w:sz w:val="24"/>
              </w:rPr>
            </w:pPr>
            <w:r w:rsidRPr="004C2DD9">
              <w:rPr>
                <w:sz w:val="24"/>
              </w:rPr>
              <w:t>Председатель ТИК</w:t>
            </w:r>
          </w:p>
          <w:p w:rsidR="00C060EA" w:rsidRPr="004C2DD9" w:rsidRDefault="00C060EA" w:rsidP="00AD65FB">
            <w:pPr>
              <w:rPr>
                <w:sz w:val="24"/>
              </w:rPr>
            </w:pPr>
            <w:r w:rsidRPr="004C2DD9">
              <w:rPr>
                <w:sz w:val="24"/>
              </w:rPr>
              <w:t>Секретарь ТИК</w:t>
            </w:r>
          </w:p>
        </w:tc>
      </w:tr>
      <w:tr w:rsidR="00C060EA" w:rsidRPr="004C2DD9" w:rsidTr="00AD65FB"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0EA" w:rsidRPr="004C2DD9" w:rsidRDefault="00C060EA" w:rsidP="00AD65FB">
            <w:pPr>
              <w:snapToGrid w:val="0"/>
              <w:rPr>
                <w:sz w:val="24"/>
              </w:rPr>
            </w:pPr>
            <w:r w:rsidRPr="004C2DD9">
              <w:rPr>
                <w:sz w:val="24"/>
              </w:rPr>
              <w:t>3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0EA" w:rsidRDefault="00C060EA" w:rsidP="00AD65FB">
            <w:pPr>
              <w:jc w:val="both"/>
              <w:rPr>
                <w:rFonts w:eastAsia="Calibri"/>
                <w:sz w:val="24"/>
                <w:lang w:eastAsia="en-US"/>
              </w:rPr>
            </w:pPr>
            <w:r w:rsidRPr="004C2DD9">
              <w:rPr>
                <w:rFonts w:eastAsia="Calibri"/>
                <w:sz w:val="24"/>
                <w:lang w:eastAsia="en-US"/>
              </w:rPr>
              <w:t xml:space="preserve">Подготовка сведений для мониторинга информационных материалов, размещенных в региональных </w:t>
            </w:r>
            <w:r w:rsidRPr="004C2DD9">
              <w:rPr>
                <w:sz w:val="24"/>
              </w:rPr>
              <w:t>СМИ</w:t>
            </w:r>
            <w:r w:rsidRPr="004C2DD9">
              <w:rPr>
                <w:rFonts w:eastAsia="Calibri"/>
                <w:sz w:val="24"/>
                <w:lang w:eastAsia="en-US"/>
              </w:rPr>
              <w:t xml:space="preserve"> по освещению деятельности избирательных комиссий Орловской области в ходе подготовки и проведения выборов в единый день голосования </w:t>
            </w:r>
          </w:p>
          <w:p w:rsidR="00CF6EC0" w:rsidRPr="004C2DD9" w:rsidRDefault="00CF6EC0" w:rsidP="00AD65FB">
            <w:pPr>
              <w:jc w:val="both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0EA" w:rsidRPr="004C2DD9" w:rsidRDefault="00C060EA" w:rsidP="00AD65FB">
            <w:pPr>
              <w:rPr>
                <w:sz w:val="24"/>
              </w:rPr>
            </w:pPr>
            <w:r w:rsidRPr="004C2DD9">
              <w:rPr>
                <w:sz w:val="24"/>
              </w:rPr>
              <w:t>июнь-сентябрь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0EA" w:rsidRPr="004C2DD9" w:rsidRDefault="00C060EA" w:rsidP="00AD65FB">
            <w:pPr>
              <w:rPr>
                <w:sz w:val="24"/>
              </w:rPr>
            </w:pPr>
            <w:r w:rsidRPr="004C2DD9">
              <w:rPr>
                <w:sz w:val="24"/>
              </w:rPr>
              <w:t>Председатель ТИК</w:t>
            </w:r>
          </w:p>
          <w:p w:rsidR="00C060EA" w:rsidRPr="004C2DD9" w:rsidRDefault="00C060EA" w:rsidP="00AD65FB">
            <w:pPr>
              <w:rPr>
                <w:sz w:val="24"/>
              </w:rPr>
            </w:pPr>
            <w:r w:rsidRPr="004C2DD9">
              <w:rPr>
                <w:sz w:val="24"/>
              </w:rPr>
              <w:t>Секретарь ТИК</w:t>
            </w:r>
          </w:p>
        </w:tc>
      </w:tr>
      <w:tr w:rsidR="00C060EA" w:rsidRPr="004C2DD9" w:rsidTr="00AD65FB"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0EA" w:rsidRPr="004C2DD9" w:rsidRDefault="00C060EA" w:rsidP="00AD65FB">
            <w:pPr>
              <w:snapToGrid w:val="0"/>
              <w:rPr>
                <w:sz w:val="24"/>
              </w:rPr>
            </w:pPr>
            <w:r w:rsidRPr="004C2DD9">
              <w:rPr>
                <w:sz w:val="24"/>
              </w:rPr>
              <w:t>4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0EA" w:rsidRDefault="00C060EA" w:rsidP="00AD65FB">
            <w:pPr>
              <w:jc w:val="both"/>
              <w:rPr>
                <w:sz w:val="24"/>
              </w:rPr>
            </w:pPr>
            <w:r w:rsidRPr="004C2DD9">
              <w:rPr>
                <w:sz w:val="24"/>
              </w:rPr>
              <w:t xml:space="preserve">Размещение информационно-разъяснительных материалов на сайте  ТИК для организаторов и участников выборов под баннером «Единый день голосования </w:t>
            </w:r>
            <w:r w:rsidR="004C2DD9">
              <w:rPr>
                <w:sz w:val="24"/>
              </w:rPr>
              <w:t xml:space="preserve">11 сентября </w:t>
            </w:r>
            <w:r w:rsidR="004C2DD9" w:rsidRPr="004C2DD9">
              <w:rPr>
                <w:sz w:val="24"/>
              </w:rPr>
              <w:t>2022</w:t>
            </w:r>
            <w:r w:rsidRPr="004C2DD9">
              <w:rPr>
                <w:sz w:val="24"/>
              </w:rPr>
              <w:t xml:space="preserve"> года»</w:t>
            </w:r>
          </w:p>
          <w:p w:rsidR="00CF6EC0" w:rsidRPr="004C2DD9" w:rsidRDefault="00CF6EC0" w:rsidP="00AD65FB">
            <w:pPr>
              <w:jc w:val="both"/>
              <w:rPr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0EA" w:rsidRPr="004C2DD9" w:rsidRDefault="00C060EA" w:rsidP="00AD65FB">
            <w:pPr>
              <w:rPr>
                <w:sz w:val="24"/>
              </w:rPr>
            </w:pPr>
            <w:r w:rsidRPr="004C2DD9">
              <w:rPr>
                <w:sz w:val="24"/>
              </w:rPr>
              <w:t>июнь-сентябрь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0EA" w:rsidRPr="004C2DD9" w:rsidRDefault="00C060EA" w:rsidP="00AD65FB">
            <w:pPr>
              <w:rPr>
                <w:sz w:val="24"/>
              </w:rPr>
            </w:pPr>
            <w:r w:rsidRPr="004C2DD9">
              <w:rPr>
                <w:sz w:val="24"/>
              </w:rPr>
              <w:t>Председатель ТИК</w:t>
            </w:r>
          </w:p>
          <w:p w:rsidR="00C060EA" w:rsidRPr="004C2DD9" w:rsidRDefault="00C060EA" w:rsidP="00AD65FB">
            <w:pPr>
              <w:rPr>
                <w:sz w:val="24"/>
              </w:rPr>
            </w:pPr>
            <w:r w:rsidRPr="004C2DD9">
              <w:rPr>
                <w:sz w:val="24"/>
              </w:rPr>
              <w:t>Секретарь ТИК</w:t>
            </w:r>
          </w:p>
        </w:tc>
      </w:tr>
      <w:tr w:rsidR="00C060EA" w:rsidRPr="004C2DD9" w:rsidTr="00AD65FB"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0EA" w:rsidRPr="004C2DD9" w:rsidRDefault="00C060EA" w:rsidP="00AD65FB">
            <w:pPr>
              <w:snapToGrid w:val="0"/>
              <w:rPr>
                <w:sz w:val="24"/>
              </w:rPr>
            </w:pPr>
            <w:r w:rsidRPr="004C2DD9">
              <w:rPr>
                <w:sz w:val="24"/>
              </w:rPr>
              <w:t>5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0EA" w:rsidRDefault="00C060EA" w:rsidP="00AD65FB">
            <w:pPr>
              <w:jc w:val="both"/>
              <w:rPr>
                <w:sz w:val="24"/>
              </w:rPr>
            </w:pPr>
            <w:r w:rsidRPr="004C2DD9">
              <w:rPr>
                <w:sz w:val="24"/>
              </w:rPr>
              <w:t xml:space="preserve">Мониторинг электоральной активности молодых избирателей </w:t>
            </w:r>
            <w:r w:rsidRPr="004C2DD9">
              <w:rPr>
                <w:sz w:val="24"/>
              </w:rPr>
              <w:lastRenderedPageBreak/>
              <w:t>в Орловской области, в том числе впервые голосующих избирателей</w:t>
            </w:r>
          </w:p>
          <w:p w:rsidR="00CF6EC0" w:rsidRPr="004C2DD9" w:rsidRDefault="00CF6EC0" w:rsidP="00AD65FB">
            <w:pPr>
              <w:jc w:val="both"/>
              <w:rPr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0EA" w:rsidRPr="004C2DD9" w:rsidRDefault="00C060EA" w:rsidP="00AD65FB">
            <w:pPr>
              <w:rPr>
                <w:sz w:val="24"/>
              </w:rPr>
            </w:pPr>
            <w:r w:rsidRPr="004C2DD9">
              <w:rPr>
                <w:sz w:val="24"/>
              </w:rPr>
              <w:lastRenderedPageBreak/>
              <w:t>сентябрь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0EA" w:rsidRPr="004C2DD9" w:rsidRDefault="00C060EA" w:rsidP="00AD65FB">
            <w:pPr>
              <w:rPr>
                <w:sz w:val="24"/>
              </w:rPr>
            </w:pPr>
            <w:r w:rsidRPr="004C2DD9">
              <w:rPr>
                <w:sz w:val="24"/>
              </w:rPr>
              <w:t>Председатель ТИК</w:t>
            </w:r>
          </w:p>
          <w:p w:rsidR="00C060EA" w:rsidRPr="004C2DD9" w:rsidRDefault="00C060EA" w:rsidP="00AD65FB">
            <w:pPr>
              <w:rPr>
                <w:sz w:val="24"/>
              </w:rPr>
            </w:pPr>
            <w:r w:rsidRPr="004C2DD9">
              <w:rPr>
                <w:sz w:val="24"/>
              </w:rPr>
              <w:lastRenderedPageBreak/>
              <w:t>Секретарь ТИК</w:t>
            </w:r>
          </w:p>
        </w:tc>
      </w:tr>
      <w:tr w:rsidR="00C060EA" w:rsidRPr="004C2DD9" w:rsidTr="00AD65FB"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0EA" w:rsidRPr="004C2DD9" w:rsidRDefault="00C060EA" w:rsidP="00AD65FB">
            <w:pPr>
              <w:snapToGrid w:val="0"/>
              <w:rPr>
                <w:sz w:val="24"/>
              </w:rPr>
            </w:pPr>
            <w:r w:rsidRPr="004C2DD9">
              <w:rPr>
                <w:sz w:val="24"/>
              </w:rPr>
              <w:lastRenderedPageBreak/>
              <w:t>6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0EA" w:rsidRPr="004C2DD9" w:rsidRDefault="00C060EA" w:rsidP="00AD65FB">
            <w:pPr>
              <w:rPr>
                <w:sz w:val="24"/>
              </w:rPr>
            </w:pPr>
            <w:r w:rsidRPr="004C2DD9">
              <w:rPr>
                <w:sz w:val="24"/>
              </w:rPr>
              <w:t xml:space="preserve">Участие в образовательной акции «Электоральный диктант» в </w:t>
            </w:r>
            <w:r w:rsidR="004C2DD9" w:rsidRPr="004C2DD9">
              <w:rPr>
                <w:sz w:val="24"/>
              </w:rPr>
              <w:t>2022</w:t>
            </w:r>
            <w:r w:rsidRPr="004C2DD9">
              <w:rPr>
                <w:sz w:val="24"/>
              </w:rPr>
              <w:t xml:space="preserve"> году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0EA" w:rsidRPr="004C2DD9" w:rsidRDefault="00C060EA" w:rsidP="00AD65FB">
            <w:pPr>
              <w:rPr>
                <w:sz w:val="24"/>
              </w:rPr>
            </w:pPr>
            <w:r w:rsidRPr="004C2DD9">
              <w:rPr>
                <w:sz w:val="24"/>
              </w:rPr>
              <w:t>август-октябрь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0EA" w:rsidRPr="004C2DD9" w:rsidRDefault="00C060EA" w:rsidP="00AD65FB">
            <w:pPr>
              <w:rPr>
                <w:sz w:val="24"/>
              </w:rPr>
            </w:pPr>
            <w:r w:rsidRPr="004C2DD9">
              <w:rPr>
                <w:sz w:val="24"/>
              </w:rPr>
              <w:t>Председатель ТИК</w:t>
            </w:r>
          </w:p>
          <w:p w:rsidR="00C060EA" w:rsidRPr="004C2DD9" w:rsidRDefault="00C060EA" w:rsidP="00AD65FB">
            <w:pPr>
              <w:rPr>
                <w:sz w:val="24"/>
              </w:rPr>
            </w:pPr>
            <w:r w:rsidRPr="004C2DD9">
              <w:rPr>
                <w:sz w:val="24"/>
              </w:rPr>
              <w:t>Секретарь ТИК</w:t>
            </w:r>
          </w:p>
        </w:tc>
      </w:tr>
    </w:tbl>
    <w:p w:rsidR="00C060EA" w:rsidRDefault="00C060EA" w:rsidP="00C060EA"/>
    <w:p w:rsidR="00970519" w:rsidRPr="00970519" w:rsidRDefault="00970519" w:rsidP="00C060EA">
      <w:pPr>
        <w:widowControl w:val="0"/>
        <w:rPr>
          <w:bCs/>
          <w:szCs w:val="28"/>
          <w:lang w:eastAsia="ru-RU"/>
        </w:rPr>
      </w:pPr>
    </w:p>
    <w:sectPr w:rsidR="00970519" w:rsidRPr="00970519" w:rsidSect="0085308B">
      <w:pgSz w:w="16838" w:h="11906" w:orient="landscape"/>
      <w:pgMar w:top="1701" w:right="1134" w:bottom="851" w:left="1134" w:header="567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0797" w:rsidRDefault="00EA0797" w:rsidP="00CC58C2">
      <w:r>
        <w:separator/>
      </w:r>
    </w:p>
  </w:endnote>
  <w:endnote w:type="continuationSeparator" w:id="1">
    <w:p w:rsidR="00EA0797" w:rsidRDefault="00EA0797" w:rsidP="00CC58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0AFF" w:usb1="00007843" w:usb2="0000000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0797" w:rsidRDefault="00EA0797" w:rsidP="00CC58C2">
      <w:r>
        <w:separator/>
      </w:r>
    </w:p>
  </w:footnote>
  <w:footnote w:type="continuationSeparator" w:id="1">
    <w:p w:rsidR="00EA0797" w:rsidRDefault="00EA0797" w:rsidP="00CC58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8C2" w:rsidRDefault="00CC58C2">
    <w:pPr>
      <w:pStyle w:val="af"/>
      <w:jc w:val="lef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8C2" w:rsidRDefault="00CC58C2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628B"/>
    <w:rsid w:val="00047DC7"/>
    <w:rsid w:val="00070631"/>
    <w:rsid w:val="00073016"/>
    <w:rsid w:val="000D4B2C"/>
    <w:rsid w:val="00112608"/>
    <w:rsid w:val="001525D1"/>
    <w:rsid w:val="0023773C"/>
    <w:rsid w:val="002A78F9"/>
    <w:rsid w:val="002D5EC5"/>
    <w:rsid w:val="002F1C11"/>
    <w:rsid w:val="002F7D89"/>
    <w:rsid w:val="0037454B"/>
    <w:rsid w:val="003E6515"/>
    <w:rsid w:val="0041231B"/>
    <w:rsid w:val="00415DD8"/>
    <w:rsid w:val="004174A6"/>
    <w:rsid w:val="0042241E"/>
    <w:rsid w:val="004A7938"/>
    <w:rsid w:val="004B5299"/>
    <w:rsid w:val="004B61F7"/>
    <w:rsid w:val="004C2DD9"/>
    <w:rsid w:val="005776FF"/>
    <w:rsid w:val="005820CC"/>
    <w:rsid w:val="005B0CAD"/>
    <w:rsid w:val="005E1CE4"/>
    <w:rsid w:val="005E4C21"/>
    <w:rsid w:val="006103AF"/>
    <w:rsid w:val="006430CC"/>
    <w:rsid w:val="006B2257"/>
    <w:rsid w:val="0074628B"/>
    <w:rsid w:val="007E1435"/>
    <w:rsid w:val="007E1D9F"/>
    <w:rsid w:val="00830E82"/>
    <w:rsid w:val="0085308B"/>
    <w:rsid w:val="008554A3"/>
    <w:rsid w:val="0088439E"/>
    <w:rsid w:val="00892EC9"/>
    <w:rsid w:val="009553BB"/>
    <w:rsid w:val="00970519"/>
    <w:rsid w:val="009E1C35"/>
    <w:rsid w:val="009F7AC9"/>
    <w:rsid w:val="00A009E8"/>
    <w:rsid w:val="00A123CC"/>
    <w:rsid w:val="00A46AE4"/>
    <w:rsid w:val="00A557ED"/>
    <w:rsid w:val="00A60A8C"/>
    <w:rsid w:val="00A70DD3"/>
    <w:rsid w:val="00A746BC"/>
    <w:rsid w:val="00AA784B"/>
    <w:rsid w:val="00B15602"/>
    <w:rsid w:val="00B1659F"/>
    <w:rsid w:val="00B36F6D"/>
    <w:rsid w:val="00BA33EB"/>
    <w:rsid w:val="00BB7BE3"/>
    <w:rsid w:val="00C003B6"/>
    <w:rsid w:val="00C0590E"/>
    <w:rsid w:val="00C060EA"/>
    <w:rsid w:val="00CB04D4"/>
    <w:rsid w:val="00CC58C2"/>
    <w:rsid w:val="00CF6EC0"/>
    <w:rsid w:val="00D4081E"/>
    <w:rsid w:val="00D551EC"/>
    <w:rsid w:val="00D75871"/>
    <w:rsid w:val="00D83253"/>
    <w:rsid w:val="00DB7FDA"/>
    <w:rsid w:val="00EA0797"/>
    <w:rsid w:val="00F4068B"/>
    <w:rsid w:val="00F83991"/>
    <w:rsid w:val="00FB5DD5"/>
    <w:rsid w:val="00FD4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DD3"/>
    <w:pPr>
      <w:suppressAutoHyphens/>
      <w:jc w:val="center"/>
    </w:pPr>
    <w:rPr>
      <w:sz w:val="28"/>
      <w:szCs w:val="24"/>
      <w:lang w:eastAsia="zh-CN"/>
    </w:rPr>
  </w:style>
  <w:style w:type="paragraph" w:styleId="4">
    <w:name w:val="heading 4"/>
    <w:basedOn w:val="a"/>
    <w:next w:val="a"/>
    <w:qFormat/>
    <w:rsid w:val="00A70DD3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A70DD3"/>
  </w:style>
  <w:style w:type="character" w:customStyle="1" w:styleId="WW8Num1z1">
    <w:name w:val="WW8Num1z1"/>
    <w:rsid w:val="00A70DD3"/>
  </w:style>
  <w:style w:type="character" w:customStyle="1" w:styleId="WW8Num1z2">
    <w:name w:val="WW8Num1z2"/>
    <w:rsid w:val="00A70DD3"/>
  </w:style>
  <w:style w:type="character" w:customStyle="1" w:styleId="WW8Num1z3">
    <w:name w:val="WW8Num1z3"/>
    <w:rsid w:val="00A70DD3"/>
  </w:style>
  <w:style w:type="character" w:customStyle="1" w:styleId="WW8Num1z4">
    <w:name w:val="WW8Num1z4"/>
    <w:rsid w:val="00A70DD3"/>
  </w:style>
  <w:style w:type="character" w:customStyle="1" w:styleId="WW8Num1z5">
    <w:name w:val="WW8Num1z5"/>
    <w:rsid w:val="00A70DD3"/>
  </w:style>
  <w:style w:type="character" w:customStyle="1" w:styleId="WW8Num1z6">
    <w:name w:val="WW8Num1z6"/>
    <w:rsid w:val="00A70DD3"/>
  </w:style>
  <w:style w:type="character" w:customStyle="1" w:styleId="WW8Num1z7">
    <w:name w:val="WW8Num1z7"/>
    <w:rsid w:val="00A70DD3"/>
  </w:style>
  <w:style w:type="character" w:customStyle="1" w:styleId="WW8Num1z8">
    <w:name w:val="WW8Num1z8"/>
    <w:rsid w:val="00A70DD3"/>
  </w:style>
  <w:style w:type="character" w:customStyle="1" w:styleId="2">
    <w:name w:val="Основной шрифт абзаца2"/>
    <w:rsid w:val="00A70DD3"/>
  </w:style>
  <w:style w:type="character" w:customStyle="1" w:styleId="WW8Num2z0">
    <w:name w:val="WW8Num2z0"/>
    <w:rsid w:val="00A70DD3"/>
    <w:rPr>
      <w:rFonts w:cs="Times New Roman"/>
    </w:rPr>
  </w:style>
  <w:style w:type="character" w:customStyle="1" w:styleId="WW8Num3z0">
    <w:name w:val="WW8Num3z0"/>
    <w:rsid w:val="00A70DD3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A70DD3"/>
    <w:rPr>
      <w:rFonts w:cs="Times New Roman"/>
    </w:rPr>
  </w:style>
  <w:style w:type="character" w:customStyle="1" w:styleId="1">
    <w:name w:val="Основной шрифт абзаца1"/>
    <w:rsid w:val="00A70DD3"/>
  </w:style>
  <w:style w:type="character" w:customStyle="1" w:styleId="40">
    <w:name w:val="Заголовок 4 Знак"/>
    <w:rsid w:val="00A70DD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Нижний колонтитул Знак"/>
    <w:rsid w:val="00A70DD3"/>
    <w:rPr>
      <w:sz w:val="28"/>
      <w:szCs w:val="24"/>
    </w:rPr>
  </w:style>
  <w:style w:type="character" w:styleId="a4">
    <w:name w:val="page number"/>
    <w:rsid w:val="00A70DD3"/>
    <w:rPr>
      <w:rFonts w:ascii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rsid w:val="00A70DD3"/>
    <w:rPr>
      <w:rFonts w:cs="Times New Roman"/>
      <w:sz w:val="22"/>
      <w:szCs w:val="22"/>
    </w:rPr>
  </w:style>
  <w:style w:type="character" w:customStyle="1" w:styleId="20">
    <w:name w:val="Основной текст 2 Знак"/>
    <w:rsid w:val="00A70DD3"/>
    <w:rPr>
      <w:sz w:val="28"/>
      <w:szCs w:val="24"/>
    </w:rPr>
  </w:style>
  <w:style w:type="character" w:customStyle="1" w:styleId="a6">
    <w:name w:val="Основной текст Знак"/>
    <w:rsid w:val="00A70DD3"/>
    <w:rPr>
      <w:sz w:val="28"/>
      <w:szCs w:val="24"/>
    </w:rPr>
  </w:style>
  <w:style w:type="character" w:customStyle="1" w:styleId="apple-style-span">
    <w:name w:val="apple-style-span"/>
    <w:rsid w:val="00A70DD3"/>
    <w:rPr>
      <w:rFonts w:cs="Times New Roman"/>
    </w:rPr>
  </w:style>
  <w:style w:type="character" w:customStyle="1" w:styleId="a7">
    <w:name w:val="Текст выноски Знак"/>
    <w:rsid w:val="00A70DD3"/>
    <w:rPr>
      <w:sz w:val="0"/>
      <w:szCs w:val="0"/>
    </w:rPr>
  </w:style>
  <w:style w:type="character" w:customStyle="1" w:styleId="a8">
    <w:name w:val="Основной текст с отступом Знак"/>
    <w:rsid w:val="00A70DD3"/>
    <w:rPr>
      <w:rFonts w:cs="Times New Roman"/>
      <w:sz w:val="24"/>
      <w:szCs w:val="24"/>
    </w:rPr>
  </w:style>
  <w:style w:type="character" w:customStyle="1" w:styleId="st1">
    <w:name w:val="st1"/>
    <w:rsid w:val="00A70DD3"/>
    <w:rPr>
      <w:rFonts w:cs="Times New Roman"/>
    </w:rPr>
  </w:style>
  <w:style w:type="character" w:customStyle="1" w:styleId="3">
    <w:name w:val="Основной текст 3 Знак"/>
    <w:rsid w:val="00A70DD3"/>
    <w:rPr>
      <w:rFonts w:cs="Times New Roman"/>
      <w:sz w:val="16"/>
      <w:szCs w:val="16"/>
    </w:rPr>
  </w:style>
  <w:style w:type="character" w:styleId="a9">
    <w:name w:val="Strong"/>
    <w:qFormat/>
    <w:rsid w:val="00A70DD3"/>
    <w:rPr>
      <w:rFonts w:ascii="Tahoma" w:hAnsi="Tahoma" w:cs="Tahoma"/>
      <w:b/>
      <w:bCs/>
      <w:sz w:val="18"/>
      <w:szCs w:val="18"/>
    </w:rPr>
  </w:style>
  <w:style w:type="character" w:customStyle="1" w:styleId="apple-converted-space">
    <w:name w:val="apple-converted-space"/>
    <w:rsid w:val="00A70DD3"/>
    <w:rPr>
      <w:rFonts w:cs="Times New Roman"/>
    </w:rPr>
  </w:style>
  <w:style w:type="character" w:customStyle="1" w:styleId="21">
    <w:name w:val="Основной текст с отступом 2 Знак"/>
    <w:rsid w:val="00A70DD3"/>
    <w:rPr>
      <w:sz w:val="28"/>
      <w:szCs w:val="24"/>
    </w:rPr>
  </w:style>
  <w:style w:type="paragraph" w:customStyle="1" w:styleId="aa">
    <w:name w:val="Заголовок"/>
    <w:basedOn w:val="a"/>
    <w:next w:val="ab"/>
    <w:rsid w:val="00A70DD3"/>
    <w:pPr>
      <w:keepNext/>
      <w:spacing w:before="240" w:after="120"/>
    </w:pPr>
    <w:rPr>
      <w:rFonts w:eastAsia="Droid Sans Fallback" w:cs="FreeSans"/>
      <w:szCs w:val="28"/>
    </w:rPr>
  </w:style>
  <w:style w:type="paragraph" w:styleId="ab">
    <w:name w:val="Body Text"/>
    <w:basedOn w:val="a"/>
    <w:rsid w:val="00A70DD3"/>
    <w:pPr>
      <w:spacing w:after="120"/>
      <w:jc w:val="left"/>
    </w:pPr>
  </w:style>
  <w:style w:type="paragraph" w:styleId="ac">
    <w:name w:val="List"/>
    <w:basedOn w:val="ab"/>
    <w:rsid w:val="00A70DD3"/>
    <w:rPr>
      <w:rFonts w:cs="FreeSans"/>
      <w:sz w:val="24"/>
    </w:rPr>
  </w:style>
  <w:style w:type="paragraph" w:styleId="ad">
    <w:name w:val="caption"/>
    <w:basedOn w:val="a"/>
    <w:qFormat/>
    <w:rsid w:val="00A70DD3"/>
    <w:pPr>
      <w:suppressLineNumbers/>
      <w:spacing w:before="120" w:after="120"/>
    </w:pPr>
    <w:rPr>
      <w:rFonts w:cs="FreeSans"/>
      <w:i/>
      <w:iCs/>
      <w:sz w:val="24"/>
    </w:rPr>
  </w:style>
  <w:style w:type="paragraph" w:customStyle="1" w:styleId="22">
    <w:name w:val="Указатель2"/>
    <w:basedOn w:val="a"/>
    <w:rsid w:val="00A70DD3"/>
    <w:pPr>
      <w:suppressLineNumbers/>
    </w:pPr>
    <w:rPr>
      <w:rFonts w:cs="FreeSans"/>
    </w:rPr>
  </w:style>
  <w:style w:type="paragraph" w:customStyle="1" w:styleId="10">
    <w:name w:val="Название объекта1"/>
    <w:basedOn w:val="a"/>
    <w:rsid w:val="00A70DD3"/>
    <w:pPr>
      <w:suppressLineNumbers/>
      <w:spacing w:before="120" w:after="120"/>
    </w:pPr>
    <w:rPr>
      <w:rFonts w:cs="FreeSans"/>
      <w:i/>
      <w:iCs/>
      <w:sz w:val="24"/>
    </w:rPr>
  </w:style>
  <w:style w:type="paragraph" w:customStyle="1" w:styleId="11">
    <w:name w:val="Указатель1"/>
    <w:basedOn w:val="a"/>
    <w:rsid w:val="00A70DD3"/>
    <w:pPr>
      <w:suppressLineNumbers/>
    </w:pPr>
    <w:rPr>
      <w:rFonts w:cs="FreeSans"/>
      <w:sz w:val="24"/>
    </w:rPr>
  </w:style>
  <w:style w:type="paragraph" w:styleId="ae">
    <w:name w:val="footer"/>
    <w:basedOn w:val="a"/>
    <w:rsid w:val="00A70DD3"/>
    <w:pPr>
      <w:jc w:val="left"/>
    </w:pPr>
  </w:style>
  <w:style w:type="paragraph" w:customStyle="1" w:styleId="14-15">
    <w:name w:val="14-15"/>
    <w:basedOn w:val="a"/>
    <w:rsid w:val="00A70DD3"/>
    <w:pPr>
      <w:spacing w:line="360" w:lineRule="auto"/>
      <w:ind w:firstLine="709"/>
      <w:jc w:val="both"/>
    </w:pPr>
  </w:style>
  <w:style w:type="paragraph" w:styleId="af">
    <w:name w:val="header"/>
    <w:basedOn w:val="a"/>
    <w:rsid w:val="00A70DD3"/>
    <w:rPr>
      <w:sz w:val="22"/>
      <w:szCs w:val="22"/>
    </w:rPr>
  </w:style>
  <w:style w:type="paragraph" w:customStyle="1" w:styleId="14-1">
    <w:name w:val="Текст14-1"/>
    <w:basedOn w:val="a"/>
    <w:rsid w:val="00A70DD3"/>
    <w:pPr>
      <w:spacing w:line="360" w:lineRule="auto"/>
      <w:ind w:firstLine="709"/>
      <w:jc w:val="both"/>
    </w:pPr>
    <w:rPr>
      <w:szCs w:val="28"/>
    </w:rPr>
  </w:style>
  <w:style w:type="paragraph" w:customStyle="1" w:styleId="14">
    <w:name w:val="Загл.14"/>
    <w:basedOn w:val="a"/>
    <w:rsid w:val="00A70DD3"/>
    <w:rPr>
      <w:b/>
      <w:bCs/>
      <w:szCs w:val="28"/>
    </w:rPr>
  </w:style>
  <w:style w:type="paragraph" w:customStyle="1" w:styleId="210">
    <w:name w:val="Основной текст 21"/>
    <w:basedOn w:val="a"/>
    <w:rsid w:val="00A70DD3"/>
    <w:pPr>
      <w:spacing w:line="360" w:lineRule="auto"/>
      <w:ind w:firstLine="720"/>
      <w:jc w:val="both"/>
    </w:pPr>
  </w:style>
  <w:style w:type="paragraph" w:customStyle="1" w:styleId="14-150">
    <w:name w:val="текст14-15"/>
    <w:basedOn w:val="a"/>
    <w:rsid w:val="00A70DD3"/>
    <w:pPr>
      <w:spacing w:line="360" w:lineRule="auto"/>
      <w:ind w:firstLine="709"/>
      <w:jc w:val="both"/>
    </w:pPr>
    <w:rPr>
      <w:szCs w:val="28"/>
    </w:rPr>
  </w:style>
  <w:style w:type="paragraph" w:customStyle="1" w:styleId="af0">
    <w:name w:val="Таб"/>
    <w:basedOn w:val="af"/>
    <w:rsid w:val="00A70DD3"/>
    <w:pPr>
      <w:jc w:val="left"/>
    </w:pPr>
    <w:rPr>
      <w:sz w:val="28"/>
      <w:szCs w:val="28"/>
    </w:rPr>
  </w:style>
  <w:style w:type="paragraph" w:customStyle="1" w:styleId="af1">
    <w:name w:val="Знак"/>
    <w:basedOn w:val="4"/>
    <w:rsid w:val="00A70DD3"/>
    <w:pPr>
      <w:numPr>
        <w:ilvl w:val="0"/>
        <w:numId w:val="0"/>
      </w:numPr>
    </w:pPr>
    <w:rPr>
      <w:szCs w:val="26"/>
    </w:rPr>
  </w:style>
  <w:style w:type="paragraph" w:styleId="af2">
    <w:name w:val="Balloon Text"/>
    <w:basedOn w:val="a"/>
    <w:rsid w:val="00A70DD3"/>
    <w:rPr>
      <w:sz w:val="0"/>
      <w:szCs w:val="0"/>
    </w:rPr>
  </w:style>
  <w:style w:type="paragraph" w:styleId="af3">
    <w:name w:val="Normal (Web)"/>
    <w:basedOn w:val="a"/>
    <w:rsid w:val="00A70DD3"/>
    <w:pPr>
      <w:spacing w:before="280" w:after="280"/>
      <w:jc w:val="left"/>
    </w:pPr>
    <w:rPr>
      <w:sz w:val="24"/>
    </w:rPr>
  </w:style>
  <w:style w:type="paragraph" w:styleId="af4">
    <w:name w:val="Body Text Indent"/>
    <w:basedOn w:val="a"/>
    <w:rsid w:val="00A70DD3"/>
    <w:pPr>
      <w:spacing w:after="120"/>
      <w:ind w:left="283"/>
    </w:pPr>
    <w:rPr>
      <w:sz w:val="24"/>
    </w:rPr>
  </w:style>
  <w:style w:type="paragraph" w:customStyle="1" w:styleId="31">
    <w:name w:val="Основной текст 31"/>
    <w:basedOn w:val="a"/>
    <w:rsid w:val="00A70DD3"/>
    <w:pPr>
      <w:spacing w:after="120"/>
    </w:pPr>
    <w:rPr>
      <w:sz w:val="16"/>
      <w:szCs w:val="16"/>
    </w:rPr>
  </w:style>
  <w:style w:type="paragraph" w:styleId="af5">
    <w:name w:val="List Paragraph"/>
    <w:basedOn w:val="a"/>
    <w:qFormat/>
    <w:rsid w:val="00A70DD3"/>
    <w:pPr>
      <w:spacing w:after="200" w:line="276" w:lineRule="auto"/>
      <w:ind w:left="720"/>
      <w:contextualSpacing/>
      <w:jc w:val="left"/>
    </w:pPr>
    <w:rPr>
      <w:rFonts w:ascii="Calibri" w:hAnsi="Calibri" w:cs="Calibri"/>
      <w:sz w:val="22"/>
      <w:szCs w:val="22"/>
    </w:rPr>
  </w:style>
  <w:style w:type="paragraph" w:customStyle="1" w:styleId="xl57">
    <w:name w:val="xl57"/>
    <w:basedOn w:val="a"/>
    <w:rsid w:val="00A70DD3"/>
    <w:pPr>
      <w:spacing w:before="280" w:after="280"/>
    </w:pPr>
    <w:rPr>
      <w:rFonts w:eastAsia="Arial Unicode MS"/>
      <w:b/>
      <w:bCs/>
      <w:szCs w:val="28"/>
    </w:rPr>
  </w:style>
  <w:style w:type="paragraph" w:customStyle="1" w:styleId="ConsPlusNormal">
    <w:name w:val="ConsPlusNormal"/>
    <w:rsid w:val="00A70DD3"/>
    <w:pPr>
      <w:suppressAutoHyphens/>
      <w:autoSpaceDE w:val="0"/>
    </w:pPr>
    <w:rPr>
      <w:rFonts w:ascii="Arial" w:hAnsi="Arial" w:cs="Arial"/>
      <w:lang w:eastAsia="zh-CN"/>
    </w:rPr>
  </w:style>
  <w:style w:type="paragraph" w:customStyle="1" w:styleId="Default">
    <w:name w:val="Default"/>
    <w:rsid w:val="00A70DD3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211">
    <w:name w:val="Основной текст с отступом 21"/>
    <w:basedOn w:val="a"/>
    <w:rsid w:val="00A70DD3"/>
    <w:pPr>
      <w:spacing w:after="120" w:line="480" w:lineRule="auto"/>
      <w:ind w:left="283"/>
    </w:pPr>
  </w:style>
  <w:style w:type="paragraph" w:customStyle="1" w:styleId="af6">
    <w:name w:val="Содержимое таблицы"/>
    <w:basedOn w:val="a"/>
    <w:rsid w:val="00A70DD3"/>
    <w:pPr>
      <w:suppressLineNumbers/>
    </w:pPr>
  </w:style>
  <w:style w:type="paragraph" w:customStyle="1" w:styleId="af7">
    <w:name w:val="Заголовок таблицы"/>
    <w:basedOn w:val="af6"/>
    <w:rsid w:val="00A70DD3"/>
    <w:rPr>
      <w:b/>
      <w:bCs/>
    </w:rPr>
  </w:style>
  <w:style w:type="paragraph" w:customStyle="1" w:styleId="af8">
    <w:name w:val="Содержимое врезки"/>
    <w:basedOn w:val="a"/>
    <w:rsid w:val="00A70DD3"/>
  </w:style>
  <w:style w:type="paragraph" w:styleId="af9">
    <w:name w:val="No Spacing"/>
    <w:qFormat/>
    <w:rsid w:val="00A70DD3"/>
    <w:pPr>
      <w:suppressAutoHyphens/>
      <w:jc w:val="center"/>
    </w:pPr>
    <w:rPr>
      <w:sz w:val="28"/>
      <w:szCs w:val="24"/>
      <w:lang w:eastAsia="zh-CN"/>
    </w:rPr>
  </w:style>
  <w:style w:type="paragraph" w:styleId="23">
    <w:name w:val="Body Text 2"/>
    <w:basedOn w:val="a"/>
    <w:link w:val="212"/>
    <w:uiPriority w:val="99"/>
    <w:semiHidden/>
    <w:unhideWhenUsed/>
    <w:rsid w:val="004B5299"/>
    <w:pPr>
      <w:spacing w:after="120" w:line="480" w:lineRule="auto"/>
    </w:pPr>
  </w:style>
  <w:style w:type="character" w:customStyle="1" w:styleId="212">
    <w:name w:val="Основной текст 2 Знак1"/>
    <w:basedOn w:val="a0"/>
    <w:link w:val="23"/>
    <w:uiPriority w:val="99"/>
    <w:semiHidden/>
    <w:rsid w:val="004B5299"/>
    <w:rPr>
      <w:sz w:val="28"/>
      <w:szCs w:val="24"/>
      <w:lang w:eastAsia="zh-CN"/>
    </w:rPr>
  </w:style>
  <w:style w:type="paragraph" w:customStyle="1" w:styleId="Standard">
    <w:name w:val="Standard"/>
    <w:rsid w:val="00BA33EB"/>
    <w:pPr>
      <w:suppressAutoHyphens/>
      <w:autoSpaceDN w:val="0"/>
      <w:jc w:val="center"/>
      <w:textAlignment w:val="baseline"/>
    </w:pPr>
    <w:rPr>
      <w:kern w:val="3"/>
      <w:sz w:val="28"/>
      <w:szCs w:val="24"/>
      <w:lang w:eastAsia="zh-CN"/>
    </w:rPr>
  </w:style>
  <w:style w:type="paragraph" w:styleId="afa">
    <w:name w:val="Title"/>
    <w:basedOn w:val="a"/>
    <w:link w:val="afb"/>
    <w:uiPriority w:val="10"/>
    <w:qFormat/>
    <w:rsid w:val="00D551EC"/>
    <w:pPr>
      <w:suppressAutoHyphens w:val="0"/>
      <w:ind w:firstLine="709"/>
    </w:pPr>
    <w:rPr>
      <w:b/>
      <w:sz w:val="24"/>
      <w:szCs w:val="20"/>
    </w:rPr>
  </w:style>
  <w:style w:type="character" w:customStyle="1" w:styleId="afb">
    <w:name w:val="Название Знак"/>
    <w:basedOn w:val="a0"/>
    <w:link w:val="afa"/>
    <w:uiPriority w:val="10"/>
    <w:rsid w:val="00D551EC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7</Pages>
  <Words>1331</Words>
  <Characters>7593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8907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Ларина</dc:creator>
  <cp:lastModifiedBy>ppz</cp:lastModifiedBy>
  <cp:revision>29</cp:revision>
  <cp:lastPrinted>2019-01-16T11:01:00Z</cp:lastPrinted>
  <dcterms:created xsi:type="dcterms:W3CDTF">2020-01-30T09:29:00Z</dcterms:created>
  <dcterms:modified xsi:type="dcterms:W3CDTF">2022-02-09T13:06:00Z</dcterms:modified>
</cp:coreProperties>
</file>