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1C2" w:rsidRPr="00F716FC">
        <w:rPr>
          <w:rFonts w:ascii="Times New Roman" w:hAnsi="Times New Roman" w:cs="Times New Roman"/>
          <w:sz w:val="28"/>
          <w:szCs w:val="28"/>
        </w:rPr>
        <w:t>16</w:t>
      </w:r>
      <w:r w:rsidR="00170BD9" w:rsidRPr="00F716F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9749EA" w:rsidRPr="00F716FC">
        <w:rPr>
          <w:rFonts w:ascii="Times New Roman" w:hAnsi="Times New Roman" w:cs="Times New Roman"/>
          <w:sz w:val="28"/>
          <w:szCs w:val="28"/>
        </w:rPr>
        <w:t>1</w:t>
      </w:r>
      <w:r w:rsidR="000931C2" w:rsidRPr="00F716FC">
        <w:rPr>
          <w:rFonts w:ascii="Times New Roman" w:hAnsi="Times New Roman" w:cs="Times New Roman"/>
          <w:sz w:val="28"/>
          <w:szCs w:val="28"/>
        </w:rPr>
        <w:t>9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170BD9" w:rsidRPr="00F716FC">
        <w:rPr>
          <w:rFonts w:ascii="Times New Roman" w:hAnsi="Times New Roman" w:cs="Times New Roman"/>
          <w:sz w:val="28"/>
          <w:szCs w:val="28"/>
        </w:rPr>
        <w:t>8</w:t>
      </w:r>
      <w:r w:rsidR="000C6F14">
        <w:rPr>
          <w:rFonts w:ascii="Times New Roman" w:hAnsi="Times New Roman" w:cs="Times New Roman"/>
          <w:sz w:val="28"/>
          <w:szCs w:val="28"/>
        </w:rPr>
        <w:t>7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BE5716" w:rsidRDefault="000C6F14" w:rsidP="00F71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Pr="0019577C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применении средств видеорегистрации (видеофиксации)</w:t>
            </w:r>
            <w:r w:rsidRPr="0019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77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при проведении </w:t>
            </w:r>
            <w:r w:rsidRPr="00F716F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выбор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F7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депутатов в органы местного самоуправления муниципальных образований на территории Новосильского района</w:t>
            </w:r>
            <w:r w:rsidRPr="009628B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, назначенных на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 </w:t>
            </w:r>
            <w:r w:rsidRPr="009628B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 </w:t>
            </w:r>
            <w:r w:rsidRPr="009628B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 </w:t>
            </w:r>
            <w:r w:rsidRPr="009628B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 </w:t>
            </w:r>
            <w:r w:rsidRPr="009628B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года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6F14" w:rsidRDefault="000C6F14" w:rsidP="000C6F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целях обеспечения 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гласности </w:t>
      </w:r>
      <w:r w:rsidRPr="009628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деятельности избирательных комиссий, а также сохранности избирательных бюллетеней, руководствуясь статьей 26 </w:t>
      </w:r>
      <w:r w:rsidRPr="00592D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</w:t>
      </w:r>
      <w:r w:rsidRPr="009628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закона от 12 июня 2002 года № 67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noBreakHyphen/>
      </w:r>
      <w:r w:rsidRPr="009628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ФЗ «Об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9628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основных гарантиях избирательных прав и права на участие 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9628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референдуме граждан Российской Федерации», </w:t>
      </w:r>
      <w:r w:rsidRPr="009628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постановлениями Центральной избирательной комиссии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8 июня 2022 года № 86/718-8 «</w:t>
      </w:r>
      <w:r w:rsidRPr="00592D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особенностях голосования, установления итогов голосования в случае принятия решения о проведении голосования 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92D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выборах, референдумах в течение нескольких дней подряд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Pr="009628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июня</w:t>
      </w:r>
      <w:r w:rsidRPr="009628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2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 года № 87/727-8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28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92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</w:t>
      </w:r>
      <w:r w:rsidRPr="009628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Избирательной комиссии Орловской области от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мая 2022 года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Pr="007F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8/56-7 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F394C">
        <w:rPr>
          <w:rFonts w:ascii="Times New Roman" w:hAnsi="Times New Roman" w:cs="Times New Roman"/>
          <w:color w:val="000000" w:themeColor="text1"/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628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территориальная избирательная комиссия </w:t>
      </w:r>
      <w:r w:rsidR="00A61B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Новосильского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9628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628B3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0C6F14" w:rsidRPr="00AD0A17" w:rsidRDefault="000C6F14" w:rsidP="000C6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</w:t>
      </w:r>
      <w:r w:rsidRPr="0019577C">
        <w:rPr>
          <w:rFonts w:ascii="Times New Roman" w:hAnsi="Times New Roman" w:cs="Times New Roman"/>
          <w:sz w:val="28"/>
          <w:szCs w:val="28"/>
        </w:rPr>
        <w:t xml:space="preserve">Применить в помещениях для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9577C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и помещениях окружных избирательных комиссий </w:t>
      </w:r>
      <w:r w:rsidRPr="0019577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AD0A17">
        <w:rPr>
          <w:rFonts w:ascii="Times New Roman" w:hAnsi="Times New Roman" w:cs="Times New Roman"/>
          <w:sz w:val="28"/>
          <w:szCs w:val="28"/>
        </w:rPr>
        <w:t xml:space="preserve">видеорегистрации (видеофиксации) </w:t>
      </w:r>
      <w:r w:rsidRPr="00AD0A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проведении </w:t>
      </w:r>
      <w:r w:rsidR="00A61B78" w:rsidRPr="00A61B78">
        <w:rPr>
          <w:rFonts w:ascii="Times New Roman" w:hAnsi="Times New Roman" w:cs="Times New Roman"/>
          <w:sz w:val="28"/>
          <w:szCs w:val="28"/>
        </w:rPr>
        <w:t>дополнительных выборов депутатов в органы местного самоуправления муниципальных образований на территории Новосильского района</w:t>
      </w:r>
      <w:r w:rsidRPr="00AD0A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назначенных на 11 сентября 2022 года</w:t>
      </w:r>
      <w:r w:rsidRPr="00AD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F14" w:rsidRPr="0019577C" w:rsidRDefault="000C6F14" w:rsidP="000C6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77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195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Утвердить Порядок применения средств </w:t>
      </w:r>
      <w:r w:rsidRPr="0019577C">
        <w:rPr>
          <w:rFonts w:ascii="Times New Roman" w:hAnsi="Times New Roman" w:cs="Times New Roman"/>
          <w:sz w:val="28"/>
          <w:szCs w:val="28"/>
        </w:rPr>
        <w:t xml:space="preserve">видеорегистрации (видеофиксации) </w:t>
      </w:r>
      <w:r w:rsidRPr="00195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проведении </w:t>
      </w:r>
      <w:r w:rsidR="00A61B78" w:rsidRPr="00A61B78">
        <w:rPr>
          <w:rFonts w:ascii="Times New Roman" w:hAnsi="Times New Roman" w:cs="Times New Roman"/>
          <w:sz w:val="28"/>
          <w:szCs w:val="28"/>
        </w:rPr>
        <w:t>дополнительных выборов депутатов в органы местного самоуправления муниципальных образований на территории Новосильского района</w:t>
      </w:r>
      <w:r w:rsidRPr="00A61B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назначенных</w:t>
      </w:r>
      <w:r w:rsidRPr="00AD0A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 11 сентября 2022 года</w:t>
      </w:r>
      <w:r w:rsidRPr="00195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– Порядок) (прил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агается</w:t>
      </w:r>
      <w:r w:rsidRPr="00195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0C6F14" w:rsidRPr="0019577C" w:rsidRDefault="000C6F14" w:rsidP="000C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Избирательным комиссиям,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которых применяются </w:t>
      </w:r>
      <w:r w:rsidRPr="0019577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AD0A17">
        <w:rPr>
          <w:rFonts w:ascii="Times New Roman" w:hAnsi="Times New Roman" w:cs="Times New Roman"/>
          <w:sz w:val="28"/>
          <w:szCs w:val="28"/>
        </w:rPr>
        <w:t>видеорегистрации (видеофиксации)</w:t>
      </w:r>
      <w:r w:rsidRPr="00195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F14" w:rsidRPr="0019577C" w:rsidRDefault="000C6F14" w:rsidP="000C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принять решение о назначении не менее двух членов избирательных комиссий с правом решающего голоса, осуществляющих работу со средствами </w:t>
      </w:r>
      <w:r w:rsidRPr="0019577C">
        <w:rPr>
          <w:rFonts w:ascii="Times New Roman" w:hAnsi="Times New Roman" w:cs="Times New Roman"/>
          <w:sz w:val="28"/>
          <w:szCs w:val="28"/>
        </w:rPr>
        <w:t>видеорегистрации (видеофиксации)</w:t>
      </w:r>
      <w:r w:rsidRPr="0019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 также соблюдение зон видимости средств </w:t>
      </w:r>
      <w:r w:rsidRPr="001957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идеорегистрации (видеофиксации);</w:t>
      </w:r>
    </w:p>
    <w:p w:rsidR="000C6F14" w:rsidRPr="0019577C" w:rsidRDefault="000C6F14" w:rsidP="000C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применении средств </w:t>
      </w:r>
      <w:r w:rsidRPr="0019577C">
        <w:rPr>
          <w:rFonts w:ascii="Times New Roman" w:hAnsi="Times New Roman" w:cs="Times New Roman"/>
          <w:sz w:val="28"/>
          <w:szCs w:val="28"/>
        </w:rPr>
        <w:t>видеорегистрации (видеофиксации)</w:t>
      </w:r>
      <w:r w:rsidRPr="0019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Порядком.</w:t>
      </w:r>
    </w:p>
    <w:p w:rsidR="000C6F14" w:rsidRPr="0019577C" w:rsidRDefault="000C6F14" w:rsidP="000C6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577C">
        <w:rPr>
          <w:rFonts w:ascii="Times New Roman" w:hAnsi="Times New Roman" w:cs="Times New Roman"/>
          <w:sz w:val="28"/>
          <w:szCs w:val="28"/>
        </w:rPr>
        <w:t>.  </w:t>
      </w:r>
      <w:r w:rsidRPr="0019577C">
        <w:rPr>
          <w:rFonts w:ascii="Times New Roman" w:hAnsi="Times New Roman" w:cs="Times New Roman"/>
          <w:bCs/>
          <w:sz w:val="28"/>
          <w:szCs w:val="20"/>
        </w:rPr>
        <w:t xml:space="preserve">Разместить настоящее решение на сайте территориальной избирательной комиссии </w:t>
      </w:r>
      <w:r w:rsidR="00A61B78">
        <w:rPr>
          <w:rFonts w:ascii="Times New Roman" w:hAnsi="Times New Roman" w:cs="Times New Roman"/>
          <w:bCs/>
          <w:sz w:val="28"/>
          <w:szCs w:val="20"/>
        </w:rPr>
        <w:t>Новосильского</w:t>
      </w:r>
      <w:r w:rsidRPr="0019577C">
        <w:rPr>
          <w:rFonts w:ascii="Times New Roman" w:hAnsi="Times New Roman" w:cs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0C6F14" w:rsidRPr="0019577C" w:rsidRDefault="000C6F14" w:rsidP="000C6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0"/>
        </w:rPr>
        <w:t>5</w:t>
      </w:r>
      <w:r w:rsidRPr="0019577C">
        <w:rPr>
          <w:rFonts w:ascii="Times New Roman" w:hAnsi="Times New Roman" w:cs="Times New Roman"/>
          <w:bCs/>
          <w:sz w:val="28"/>
          <w:szCs w:val="20"/>
        </w:rPr>
        <w:t>.  </w:t>
      </w:r>
      <w:r w:rsidRPr="0019577C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 председателя </w:t>
      </w:r>
      <w:r w:rsidRPr="0019577C">
        <w:rPr>
          <w:rFonts w:ascii="Times New Roman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1957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B78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Pr="0019577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A61B78">
        <w:rPr>
          <w:rFonts w:ascii="Times New Roman" w:hAnsi="Times New Roman" w:cs="Times New Roman"/>
          <w:sz w:val="28"/>
          <w:szCs w:val="28"/>
          <w:lang w:eastAsia="ru-RU"/>
        </w:rPr>
        <w:t>Холодову Е.А.</w:t>
      </w:r>
    </w:p>
    <w:p w:rsidR="000931C2" w:rsidRPr="00F716FC" w:rsidRDefault="000931C2" w:rsidP="00F716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A61B78" w:rsidRPr="009628B3" w:rsidRDefault="00A61B78" w:rsidP="003709A6">
      <w:pPr>
        <w:tabs>
          <w:tab w:val="left" w:pos="698"/>
        </w:tabs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28B3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61B78" w:rsidRPr="009628B3" w:rsidRDefault="00A61B78" w:rsidP="003709A6">
      <w:pPr>
        <w:tabs>
          <w:tab w:val="left" w:pos="698"/>
        </w:tabs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28B3">
        <w:rPr>
          <w:rFonts w:ascii="Times New Roman" w:hAnsi="Times New Roman" w:cs="Times New Roman"/>
          <w:bCs/>
          <w:sz w:val="28"/>
          <w:szCs w:val="28"/>
        </w:rPr>
        <w:t xml:space="preserve">решением территориальной избирательной комиссией </w:t>
      </w:r>
      <w:r w:rsidR="003709A6">
        <w:rPr>
          <w:rFonts w:ascii="Times New Roman" w:hAnsi="Times New Roman" w:cs="Times New Roman"/>
          <w:bCs/>
          <w:sz w:val="28"/>
          <w:szCs w:val="28"/>
        </w:rPr>
        <w:t>Новосильского</w:t>
      </w:r>
      <w:r w:rsidRPr="009628B3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A61B78" w:rsidRPr="009628B3" w:rsidRDefault="00A61B78" w:rsidP="003709A6">
      <w:pPr>
        <w:shd w:val="clear" w:color="auto" w:fill="FFFFFF"/>
        <w:tabs>
          <w:tab w:val="left" w:pos="698"/>
        </w:tabs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9A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709A6" w:rsidRPr="003709A6">
        <w:rPr>
          <w:rFonts w:ascii="Times New Roman" w:hAnsi="Times New Roman" w:cs="Times New Roman"/>
          <w:bCs/>
          <w:sz w:val="28"/>
          <w:szCs w:val="28"/>
        </w:rPr>
        <w:t>16</w:t>
      </w:r>
      <w:r w:rsidRPr="003709A6">
        <w:rPr>
          <w:rFonts w:ascii="Times New Roman" w:hAnsi="Times New Roman" w:cs="Times New Roman"/>
          <w:bCs/>
          <w:sz w:val="28"/>
          <w:szCs w:val="28"/>
        </w:rPr>
        <w:t xml:space="preserve"> августа 2022 года № </w:t>
      </w:r>
      <w:r w:rsidR="003709A6">
        <w:rPr>
          <w:rFonts w:ascii="Times New Roman" w:hAnsi="Times New Roman" w:cs="Times New Roman"/>
          <w:bCs/>
          <w:sz w:val="28"/>
          <w:szCs w:val="28"/>
        </w:rPr>
        <w:t>19/87</w:t>
      </w:r>
    </w:p>
    <w:p w:rsidR="00A61B78" w:rsidRPr="009628B3" w:rsidRDefault="00A61B78" w:rsidP="00A61B78">
      <w:pPr>
        <w:shd w:val="clear" w:color="auto" w:fill="FFFFFF"/>
        <w:tabs>
          <w:tab w:val="left" w:pos="69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1B78" w:rsidRDefault="00A61B78" w:rsidP="00A61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E22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Порядок </w:t>
      </w:r>
    </w:p>
    <w:p w:rsidR="00A61B78" w:rsidRPr="0019577C" w:rsidRDefault="00A61B78" w:rsidP="00A61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9577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применения средств </w:t>
      </w:r>
      <w:r w:rsidRPr="0019577C">
        <w:rPr>
          <w:rFonts w:ascii="Times New Roman" w:hAnsi="Times New Roman" w:cs="Times New Roman"/>
          <w:b/>
          <w:sz w:val="28"/>
          <w:szCs w:val="28"/>
        </w:rPr>
        <w:t xml:space="preserve">видеорегистрации (видеофиксации) </w:t>
      </w:r>
      <w:r w:rsidRPr="0019577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при проведении </w:t>
      </w:r>
      <w:r w:rsidR="003709A6" w:rsidRPr="00F716FC">
        <w:rPr>
          <w:rFonts w:ascii="Times New Roman" w:hAnsi="Times New Roman" w:cs="Times New Roman"/>
          <w:b/>
          <w:sz w:val="28"/>
          <w:szCs w:val="28"/>
        </w:rPr>
        <w:t>дополнительных выбор</w:t>
      </w:r>
      <w:r w:rsidR="003709A6">
        <w:rPr>
          <w:rFonts w:ascii="Times New Roman" w:hAnsi="Times New Roman" w:cs="Times New Roman"/>
          <w:b/>
          <w:sz w:val="28"/>
          <w:szCs w:val="28"/>
        </w:rPr>
        <w:t>ов</w:t>
      </w:r>
      <w:r w:rsidR="003709A6" w:rsidRPr="00F716FC">
        <w:rPr>
          <w:rFonts w:ascii="Times New Roman" w:hAnsi="Times New Roman" w:cs="Times New Roman"/>
          <w:b/>
          <w:sz w:val="28"/>
          <w:szCs w:val="28"/>
        </w:rPr>
        <w:t xml:space="preserve"> депутатов в органы местного самоуправления муниципальных образований на территории Новосильского района</w:t>
      </w:r>
      <w:r w:rsidRPr="0019577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, назначенных на 11 сентября 2022 года </w:t>
      </w:r>
    </w:p>
    <w:p w:rsidR="00A61B78" w:rsidRPr="0019577C" w:rsidRDefault="00A61B78" w:rsidP="00A61B78">
      <w:pPr>
        <w:pStyle w:val="afc"/>
        <w:jc w:val="center"/>
        <w:rPr>
          <w:bCs/>
          <w:kern w:val="1"/>
          <w:sz w:val="28"/>
          <w:szCs w:val="28"/>
        </w:rPr>
      </w:pPr>
    </w:p>
    <w:p w:rsidR="00A61B78" w:rsidRPr="0019577C" w:rsidRDefault="00A61B78" w:rsidP="00A61B78">
      <w:pPr>
        <w:pStyle w:val="afc"/>
        <w:jc w:val="center"/>
        <w:rPr>
          <w:b/>
          <w:bCs/>
          <w:kern w:val="1"/>
          <w:sz w:val="28"/>
          <w:szCs w:val="28"/>
        </w:rPr>
      </w:pPr>
      <w:r w:rsidRPr="0019577C">
        <w:rPr>
          <w:b/>
          <w:bCs/>
          <w:kern w:val="1"/>
          <w:sz w:val="28"/>
          <w:szCs w:val="28"/>
        </w:rPr>
        <w:t>1.</w:t>
      </w:r>
      <w:r w:rsidRPr="0019577C">
        <w:rPr>
          <w:b/>
          <w:kern w:val="1"/>
          <w:sz w:val="28"/>
          <w:szCs w:val="28"/>
        </w:rPr>
        <w:t> </w:t>
      </w:r>
      <w:r w:rsidRPr="0019577C">
        <w:rPr>
          <w:b/>
          <w:bCs/>
          <w:kern w:val="1"/>
          <w:sz w:val="28"/>
          <w:szCs w:val="28"/>
        </w:rPr>
        <w:t>Общие положения</w:t>
      </w:r>
    </w:p>
    <w:p w:rsidR="00A61B78" w:rsidRPr="0019577C" w:rsidRDefault="00A61B78" w:rsidP="00A61B78">
      <w:pPr>
        <w:pStyle w:val="afc"/>
        <w:ind w:firstLine="709"/>
        <w:jc w:val="both"/>
        <w:rPr>
          <w:bCs/>
          <w:kern w:val="1"/>
          <w:sz w:val="28"/>
          <w:szCs w:val="28"/>
        </w:rPr>
      </w:pPr>
    </w:p>
    <w:p w:rsidR="00A61B78" w:rsidRPr="00DB5FB6" w:rsidRDefault="00A61B78" w:rsidP="00A61B78">
      <w:pPr>
        <w:pStyle w:val="afc"/>
        <w:suppressAutoHyphens/>
        <w:ind w:firstLine="851"/>
        <w:jc w:val="both"/>
        <w:rPr>
          <w:sz w:val="28"/>
          <w:szCs w:val="28"/>
        </w:rPr>
      </w:pPr>
      <w:r w:rsidRPr="00DB5FB6">
        <w:rPr>
          <w:sz w:val="28"/>
          <w:szCs w:val="28"/>
        </w:rPr>
        <w:t xml:space="preserve">1.1.  Порядок применения средств видеорегистрации (видеофиксации) при проведении </w:t>
      </w:r>
      <w:r w:rsidR="001B4D72" w:rsidRPr="00A61B78">
        <w:rPr>
          <w:sz w:val="28"/>
          <w:szCs w:val="28"/>
        </w:rPr>
        <w:t>дополнительных выборов депутатов в органы местного самоуправления муниципальных образований на территории Новосильского района</w:t>
      </w:r>
      <w:r w:rsidRPr="00DB5FB6">
        <w:rPr>
          <w:sz w:val="28"/>
          <w:szCs w:val="28"/>
        </w:rPr>
        <w:t>, назначенных на 11 сентября 2022 года (далее – Порядок)</w:t>
      </w:r>
      <w:r>
        <w:rPr>
          <w:sz w:val="28"/>
          <w:szCs w:val="28"/>
        </w:rPr>
        <w:t>,</w:t>
      </w:r>
      <w:r w:rsidRPr="00DB5FB6">
        <w:rPr>
          <w:sz w:val="28"/>
          <w:szCs w:val="28"/>
        </w:rPr>
        <w:t xml:space="preserve"> регламентирует организацию применения средств видеорегистрации (видеофиксации) в помещениях для голосования участковых избирательных комиссий (далее – помещения для голосования), помещениях окружных избирательных комиссий (далее –</w:t>
      </w:r>
      <w:r>
        <w:rPr>
          <w:sz w:val="28"/>
          <w:szCs w:val="28"/>
        </w:rPr>
        <w:t xml:space="preserve"> </w:t>
      </w:r>
      <w:r w:rsidRPr="00DB5FB6">
        <w:rPr>
          <w:sz w:val="28"/>
          <w:szCs w:val="28"/>
        </w:rPr>
        <w:t xml:space="preserve">ОИК), определяет объекты видеорегистрации (видеофиксации), время </w:t>
      </w:r>
      <w:r>
        <w:rPr>
          <w:sz w:val="28"/>
          <w:szCs w:val="28"/>
        </w:rPr>
        <w:t xml:space="preserve">их </w:t>
      </w:r>
      <w:r w:rsidRPr="00DB5FB6">
        <w:rPr>
          <w:sz w:val="28"/>
          <w:szCs w:val="28"/>
        </w:rPr>
        <w:t>применения, порядок доступа к видеозаписям, полученным в ходе применения средств видеорегистрации (видеофиксации), и сроки их</w:t>
      </w:r>
      <w:r>
        <w:rPr>
          <w:sz w:val="28"/>
          <w:szCs w:val="28"/>
        </w:rPr>
        <w:t> </w:t>
      </w:r>
      <w:r w:rsidRPr="00DB5FB6">
        <w:rPr>
          <w:sz w:val="28"/>
          <w:szCs w:val="28"/>
        </w:rPr>
        <w:t>хранения.</w:t>
      </w:r>
    </w:p>
    <w:p w:rsidR="00A61B78" w:rsidRPr="0019577C" w:rsidRDefault="00A61B78" w:rsidP="00A61B78">
      <w:pPr>
        <w:pStyle w:val="ConsPlusNormal"/>
        <w:ind w:firstLine="851"/>
        <w:jc w:val="both"/>
        <w:rPr>
          <w:sz w:val="28"/>
          <w:szCs w:val="28"/>
        </w:rPr>
      </w:pPr>
      <w:r w:rsidRPr="00DB5FB6">
        <w:rPr>
          <w:sz w:val="28"/>
          <w:szCs w:val="28"/>
        </w:rPr>
        <w:t xml:space="preserve">1.2.  Основные понятия и термины, используемые в Порядке, применяются в том же значении, что и в постановлениях ЦИК России от 14 июля 2021 года № 20/169-8 «О видеонаблюдении при проведении выборов депутатов Государственной Думы Федерального Собрания Российской Федерации восьмого созыва», </w:t>
      </w:r>
      <w:r w:rsidRPr="00DB5FB6">
        <w:rPr>
          <w:bCs/>
          <w:color w:val="000000" w:themeColor="text1"/>
          <w:sz w:val="28"/>
          <w:szCs w:val="28"/>
        </w:rPr>
        <w:t>от 8 июня 2022 года № 86/718-8 «Об особенностях голосования, установления итогов голосования в случае принятия решения о проведении голосования на выборах, референдумах в течение нескольких дней подряд»</w:t>
      </w:r>
      <w:r w:rsidRPr="00DB5FB6">
        <w:rPr>
          <w:sz w:val="28"/>
          <w:szCs w:val="28"/>
        </w:rPr>
        <w:t>.</w:t>
      </w:r>
    </w:p>
    <w:p w:rsidR="00A61B78" w:rsidRPr="0019577C" w:rsidRDefault="00A61B78" w:rsidP="00A61B78">
      <w:pPr>
        <w:pStyle w:val="ConsPlusNormal"/>
        <w:suppressAutoHyphens/>
        <w:ind w:firstLine="851"/>
        <w:jc w:val="both"/>
        <w:rPr>
          <w:sz w:val="28"/>
          <w:szCs w:val="28"/>
        </w:rPr>
      </w:pPr>
      <w:r w:rsidRPr="0019577C">
        <w:rPr>
          <w:sz w:val="28"/>
          <w:szCs w:val="28"/>
        </w:rPr>
        <w:t>1.3.  </w:t>
      </w:r>
      <w:r w:rsidRPr="00221AE2">
        <w:rPr>
          <w:bCs/>
          <w:sz w:val="28"/>
          <w:szCs w:val="28"/>
        </w:rPr>
        <w:t>В</w:t>
      </w:r>
      <w:r w:rsidRPr="00221AE2">
        <w:rPr>
          <w:sz w:val="28"/>
          <w:szCs w:val="28"/>
        </w:rPr>
        <w:t xml:space="preserve">идеорегистрация (видеофиксация) </w:t>
      </w:r>
      <w:r w:rsidRPr="0019577C">
        <w:rPr>
          <w:sz w:val="28"/>
          <w:szCs w:val="28"/>
        </w:rPr>
        <w:t>в помещениях для голосования организуется для обеспечения дополнительных гарантий открытости в </w:t>
      </w:r>
      <w:r>
        <w:rPr>
          <w:sz w:val="28"/>
          <w:szCs w:val="28"/>
        </w:rPr>
        <w:t xml:space="preserve">деятельности </w:t>
      </w:r>
      <w:r w:rsidRPr="0019577C">
        <w:rPr>
          <w:sz w:val="28"/>
          <w:szCs w:val="28"/>
        </w:rPr>
        <w:t xml:space="preserve">участковых избирательных комиссий (далее </w:t>
      </w:r>
      <w:r w:rsidRPr="0019577C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УИК), а также в</w:t>
      </w:r>
      <w:r w:rsidRPr="00221AE2">
        <w:rPr>
          <w:sz w:val="28"/>
          <w:szCs w:val="28"/>
        </w:rPr>
        <w:t> целях обеспечения сохранности</w:t>
      </w:r>
      <w:r>
        <w:rPr>
          <w:sz w:val="28"/>
          <w:szCs w:val="28"/>
        </w:rPr>
        <w:t xml:space="preserve"> избирательных </w:t>
      </w:r>
      <w:r w:rsidRPr="00221AE2">
        <w:rPr>
          <w:sz w:val="28"/>
          <w:szCs w:val="28"/>
        </w:rPr>
        <w:t xml:space="preserve"> бюллетеней в период их хранения в дни голосования</w:t>
      </w:r>
      <w:r>
        <w:rPr>
          <w:sz w:val="28"/>
          <w:szCs w:val="28"/>
        </w:rPr>
        <w:t xml:space="preserve">. </w:t>
      </w:r>
    </w:p>
    <w:p w:rsidR="00A61B78" w:rsidRPr="0019577C" w:rsidRDefault="00A61B78" w:rsidP="00A61B78">
      <w:pPr>
        <w:pStyle w:val="ConsPlusNormal"/>
        <w:suppressAutoHyphens/>
        <w:ind w:firstLine="851"/>
        <w:jc w:val="both"/>
        <w:rPr>
          <w:sz w:val="28"/>
          <w:szCs w:val="28"/>
        </w:rPr>
      </w:pPr>
      <w:r w:rsidRPr="00221AE2">
        <w:rPr>
          <w:bCs/>
          <w:sz w:val="28"/>
          <w:szCs w:val="28"/>
        </w:rPr>
        <w:t>В</w:t>
      </w:r>
      <w:r>
        <w:rPr>
          <w:sz w:val="28"/>
          <w:szCs w:val="28"/>
        </w:rPr>
        <w:t>идеорегистрация (видеофиксация)</w:t>
      </w:r>
      <w:r w:rsidRPr="00221AE2">
        <w:rPr>
          <w:sz w:val="28"/>
          <w:szCs w:val="28"/>
        </w:rPr>
        <w:t xml:space="preserve"> </w:t>
      </w:r>
      <w:r w:rsidRPr="0019577C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9577C">
        <w:rPr>
          <w:sz w:val="28"/>
          <w:szCs w:val="28"/>
        </w:rPr>
        <w:t xml:space="preserve">помещениях </w:t>
      </w:r>
      <w:r>
        <w:rPr>
          <w:color w:val="000000" w:themeColor="text1"/>
          <w:sz w:val="28"/>
          <w:szCs w:val="28"/>
        </w:rPr>
        <w:t xml:space="preserve">ОИК </w:t>
      </w:r>
      <w:r w:rsidRPr="0019577C">
        <w:rPr>
          <w:sz w:val="28"/>
          <w:szCs w:val="28"/>
        </w:rPr>
        <w:t xml:space="preserve">организуется для обеспечения дополнительных гарантий открытости </w:t>
      </w:r>
      <w:r w:rsidRPr="009628B3">
        <w:rPr>
          <w:color w:val="000000" w:themeColor="text1"/>
          <w:sz w:val="28"/>
          <w:szCs w:val="28"/>
        </w:rPr>
        <w:t xml:space="preserve">при приеме протоколов УИК об итогах голосования, внесении данных протоколов УИК об итогах голосования в увеличенные формы сводных таблиц ОИК, суммировании данных, содержащихся в этих протоколах, оформлении решений о результатах выборов по одномандатному </w:t>
      </w:r>
      <w:r w:rsidRPr="0019577C">
        <w:rPr>
          <w:sz w:val="28"/>
          <w:szCs w:val="28"/>
        </w:rPr>
        <w:t xml:space="preserve">избирательному округу </w:t>
      </w:r>
      <w:r w:rsidRPr="0019577C">
        <w:rPr>
          <w:sz w:val="28"/>
          <w:szCs w:val="28"/>
        </w:rPr>
        <w:lastRenderedPageBreak/>
        <w:t>путем составления протокола ОИК о результатах выборов, проведении итогового заседания ОИК.</w:t>
      </w:r>
    </w:p>
    <w:p w:rsidR="00A61B78" w:rsidRPr="001504A2" w:rsidRDefault="00A61B78" w:rsidP="00A61B78">
      <w:pPr>
        <w:shd w:val="clear" w:color="auto" w:fill="FFFFFF"/>
        <w:tabs>
          <w:tab w:val="left" w:pos="0"/>
          <w:tab w:val="left" w:pos="6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19577C">
        <w:rPr>
          <w:rFonts w:ascii="Times New Roman" w:hAnsi="Times New Roman" w:cs="Times New Roman"/>
          <w:bCs/>
          <w:kern w:val="1"/>
          <w:sz w:val="28"/>
          <w:szCs w:val="28"/>
        </w:rPr>
        <w:t>1.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4</w:t>
      </w:r>
      <w:r w:rsidRPr="0019577C">
        <w:rPr>
          <w:rFonts w:ascii="Times New Roman" w:hAnsi="Times New Roman" w:cs="Times New Roman"/>
          <w:bCs/>
          <w:kern w:val="1"/>
          <w:sz w:val="28"/>
          <w:szCs w:val="28"/>
        </w:rPr>
        <w:t>. </w:t>
      </w:r>
      <w:r w:rsidRPr="001504A2">
        <w:rPr>
          <w:rFonts w:ascii="Times New Roman" w:hAnsi="Times New Roman" w:cs="Times New Roman"/>
          <w:bCs/>
          <w:kern w:val="1"/>
          <w:sz w:val="28"/>
          <w:szCs w:val="28"/>
        </w:rPr>
        <w:t>Видеорегистрация (видеофиксация) осуществляется с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 </w:t>
      </w:r>
      <w:r w:rsidRPr="001504A2">
        <w:rPr>
          <w:rFonts w:ascii="Times New Roman" w:hAnsi="Times New Roman" w:cs="Times New Roman"/>
          <w:bCs/>
          <w:kern w:val="1"/>
          <w:sz w:val="28"/>
          <w:szCs w:val="28"/>
        </w:rPr>
        <w:t>использованием средств видеорегистрации (видеофиксации), представляющих собой устройства стационарного или передвижного типа, предназначенные для записи, хранения и воспроизведения видеоинформации, каждое из которых состоит из одной видеокамеры, оборудования для хранения видеоизображений (карта памяти, внешнее хранилище) и источника бесперебойного питания.</w:t>
      </w:r>
    </w:p>
    <w:p w:rsidR="00A61B78" w:rsidRDefault="00A61B78" w:rsidP="00A61B78">
      <w:pPr>
        <w:shd w:val="clear" w:color="auto" w:fill="FFFFFF"/>
        <w:tabs>
          <w:tab w:val="left" w:pos="0"/>
          <w:tab w:val="left" w:pos="6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1504A2">
        <w:rPr>
          <w:rFonts w:ascii="Times New Roman" w:hAnsi="Times New Roman" w:cs="Times New Roman"/>
          <w:bCs/>
          <w:kern w:val="1"/>
          <w:sz w:val="28"/>
          <w:szCs w:val="28"/>
        </w:rPr>
        <w:t>В течение времени работы средства видеорегистрации (видеофиксации) допускается периодический перенос информации на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 </w:t>
      </w:r>
      <w:r w:rsidRPr="001504A2">
        <w:rPr>
          <w:rFonts w:ascii="Times New Roman" w:hAnsi="Times New Roman" w:cs="Times New Roman"/>
          <w:bCs/>
          <w:kern w:val="1"/>
          <w:sz w:val="28"/>
          <w:szCs w:val="28"/>
        </w:rPr>
        <w:t>внешнее устройство хранения.</w:t>
      </w:r>
    </w:p>
    <w:p w:rsidR="00A61B78" w:rsidRPr="001504A2" w:rsidRDefault="00A61B78" w:rsidP="00A61B78">
      <w:pPr>
        <w:shd w:val="clear" w:color="auto" w:fill="FFFFFF"/>
        <w:tabs>
          <w:tab w:val="left" w:pos="0"/>
          <w:tab w:val="left" w:pos="6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1504A2">
        <w:rPr>
          <w:rFonts w:ascii="Times New Roman" w:hAnsi="Times New Roman" w:cs="Times New Roman"/>
          <w:bCs/>
          <w:kern w:val="1"/>
          <w:sz w:val="28"/>
          <w:szCs w:val="28"/>
        </w:rPr>
        <w:t>1.5. Средства видеорегистрации (видеофиксации)  не применяются в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 </w:t>
      </w:r>
      <w:r w:rsidRPr="001504A2">
        <w:rPr>
          <w:rFonts w:ascii="Times New Roman" w:hAnsi="Times New Roman" w:cs="Times New Roman"/>
          <w:bCs/>
          <w:kern w:val="1"/>
          <w:sz w:val="28"/>
          <w:szCs w:val="28"/>
        </w:rPr>
        <w:t>помещениях УИК, находящихся на избирательных участках, образованных в больницах и других организациях здравоохранения, которые имеют стационарные отделения, в местах содержания под стражей подозреваемых и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 </w:t>
      </w:r>
      <w:r w:rsidRPr="001504A2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обвиняемых, других местах временного пребывания, воинских частях. </w:t>
      </w:r>
    </w:p>
    <w:p w:rsidR="00A61B78" w:rsidRDefault="00A61B78" w:rsidP="00A61B78">
      <w:pPr>
        <w:shd w:val="clear" w:color="auto" w:fill="FFFFFF"/>
        <w:tabs>
          <w:tab w:val="left" w:pos="0"/>
          <w:tab w:val="left" w:pos="6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1504A2">
        <w:rPr>
          <w:rFonts w:ascii="Times New Roman" w:hAnsi="Times New Roman" w:cs="Times New Roman"/>
          <w:bCs/>
          <w:kern w:val="1"/>
          <w:sz w:val="28"/>
          <w:szCs w:val="28"/>
        </w:rPr>
        <w:t>1.6. Средства видеорегистрации (видеофиксации)  применяются с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 </w:t>
      </w:r>
      <w:r w:rsidRPr="001504A2">
        <w:rPr>
          <w:rFonts w:ascii="Times New Roman" w:hAnsi="Times New Roman" w:cs="Times New Roman"/>
          <w:bCs/>
          <w:kern w:val="1"/>
          <w:sz w:val="28"/>
          <w:szCs w:val="28"/>
        </w:rPr>
        <w:t>учетом положений статьи 152</w:t>
      </w:r>
      <w:r w:rsidRPr="001504A2">
        <w:rPr>
          <w:rFonts w:ascii="Times New Roman" w:hAnsi="Times New Roman" w:cs="Times New Roman"/>
          <w:bCs/>
          <w:kern w:val="1"/>
          <w:sz w:val="28"/>
          <w:szCs w:val="28"/>
          <w:vertAlign w:val="superscript"/>
        </w:rPr>
        <w:t>1</w:t>
      </w:r>
      <w:r w:rsidRPr="001504A2">
        <w:rPr>
          <w:rFonts w:ascii="Times New Roman" w:hAnsi="Times New Roman" w:cs="Times New Roman"/>
          <w:bCs/>
          <w:kern w:val="1"/>
          <w:sz w:val="28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A61B78" w:rsidRPr="001504A2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1.7.  При входе, а также внутри помещений, где применяются средства </w:t>
      </w:r>
      <w:r w:rsidRPr="0015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на видном месте должны быть размещены одна либо несколько табличек формата А4 с надписью «В помещении ведется </w:t>
      </w:r>
      <w:r w:rsidRPr="0015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видеорегистрация (видеофиксация)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».</w:t>
      </w:r>
    </w:p>
    <w:p w:rsidR="00A61B78" w:rsidRPr="001504A2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1.8. Трансляция изображения, полученного с использованием средств </w:t>
      </w:r>
      <w:r w:rsidRPr="0015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в информационно-телекоммуникационной сети Интернет не осуществляется.</w:t>
      </w:r>
    </w:p>
    <w:p w:rsidR="00A61B78" w:rsidRDefault="00A61B78" w:rsidP="00A61B78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B78" w:rsidRPr="00613779" w:rsidRDefault="00A61B78" w:rsidP="00A61B78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3779">
        <w:rPr>
          <w:rFonts w:ascii="Times New Roman" w:hAnsi="Times New Roman" w:cs="Times New Roman"/>
          <w:sz w:val="28"/>
          <w:szCs w:val="28"/>
        </w:rPr>
        <w:t xml:space="preserve">2. Применение средств </w:t>
      </w:r>
      <w:r w:rsidRPr="001504A2">
        <w:rPr>
          <w:rFonts w:ascii="Times New Roman" w:hAnsi="Times New Roman" w:cs="Times New Roman"/>
          <w:sz w:val="28"/>
          <w:szCs w:val="28"/>
        </w:rPr>
        <w:t>видеорегистрации (видеофиксации)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3779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79">
        <w:rPr>
          <w:rFonts w:ascii="Times New Roman" w:hAnsi="Times New Roman" w:cs="Times New Roman"/>
          <w:sz w:val="28"/>
          <w:szCs w:val="28"/>
        </w:rPr>
        <w:t>для голосования</w:t>
      </w:r>
    </w:p>
    <w:p w:rsidR="00A61B78" w:rsidRPr="009628B3" w:rsidRDefault="00A61B78" w:rsidP="00A61B78">
      <w:pPr>
        <w:pStyle w:val="ConsPlusNormal"/>
        <w:ind w:firstLine="851"/>
        <w:jc w:val="both"/>
        <w:rPr>
          <w:sz w:val="28"/>
          <w:szCs w:val="28"/>
        </w:rPr>
      </w:pPr>
    </w:p>
    <w:p w:rsidR="00A61B78" w:rsidRPr="009628B3" w:rsidRDefault="00A61B78" w:rsidP="00A61B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0" w:name="Par97"/>
      <w:bookmarkEnd w:id="0"/>
      <w:r w:rsidRPr="000D6EC6">
        <w:rPr>
          <w:sz w:val="28"/>
          <w:szCs w:val="28"/>
        </w:rPr>
        <w:t xml:space="preserve">2.1. </w:t>
      </w:r>
      <w:r w:rsidRPr="001504A2">
        <w:rPr>
          <w:sz w:val="28"/>
          <w:szCs w:val="28"/>
        </w:rPr>
        <w:t xml:space="preserve">Объектами видеорегистрации (видеофиксации) </w:t>
      </w:r>
      <w:r w:rsidRPr="009628B3">
        <w:rPr>
          <w:color w:val="000000" w:themeColor="text1"/>
          <w:sz w:val="28"/>
          <w:szCs w:val="28"/>
        </w:rPr>
        <w:t>в помещении для голосования</w:t>
      </w:r>
      <w:r w:rsidRPr="001504A2">
        <w:t xml:space="preserve"> </w:t>
      </w:r>
      <w:r w:rsidRPr="001504A2">
        <w:rPr>
          <w:color w:val="000000" w:themeColor="text1"/>
          <w:sz w:val="28"/>
          <w:szCs w:val="28"/>
        </w:rPr>
        <w:t>являются</w:t>
      </w:r>
      <w:r w:rsidRPr="009628B3">
        <w:rPr>
          <w:color w:val="000000" w:themeColor="text1"/>
          <w:sz w:val="28"/>
          <w:szCs w:val="28"/>
        </w:rPr>
        <w:t>:</w:t>
      </w:r>
    </w:p>
    <w:p w:rsidR="00A61B78" w:rsidRPr="001504A2" w:rsidRDefault="00A61B78" w:rsidP="00A61B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50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места, где производится перемещение избирательных бюллетеней из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0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ящиков для голосования в сейф-пакеты;</w:t>
      </w:r>
    </w:p>
    <w:p w:rsidR="00A61B78" w:rsidRPr="001504A2" w:rsidRDefault="00A61B78" w:rsidP="00A61B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50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сейф (металлический шкаф, металлический ящик), где хранятся сейф-пакеты с избирательными бюллетенями;</w:t>
      </w:r>
    </w:p>
    <w:p w:rsidR="00A61B78" w:rsidRPr="001504A2" w:rsidRDefault="00A61B78" w:rsidP="00A61B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50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комплексы обработки избирательных бюллетеней (в случае их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0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использования) в период хранения в них бюллетеней в ночное время;</w:t>
      </w:r>
    </w:p>
    <w:p w:rsidR="00A61B78" w:rsidRDefault="00A61B78" w:rsidP="00A61B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50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стационарные ящики для голосования, в случае если они используются для хранения бюллетеней.</w:t>
      </w:r>
    </w:p>
    <w:p w:rsidR="00A61B78" w:rsidRPr="001504A2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1" w:name="Par102"/>
      <w:bookmarkEnd w:id="1"/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2.2. Камеру </w:t>
      </w:r>
      <w:r w:rsidRPr="001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видеорегистрации (видеофиксации) 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рекомендуется размещать таким образом, чтобы в зоне видимости располагались все объекты видеонаблюдения, указанные в пункте 2.1 Порядка.</w:t>
      </w:r>
    </w:p>
    <w:p w:rsidR="00A61B78" w:rsidRPr="00A728CF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Сейф (металлический шкаф, металлический ящик), где хранятся сейф-пакеты с избирательными бюллетенями, должен находиться в зоне 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видимости средств видеорегистрации (видеофиксации) круглосуточно с 8.00 часов 9 сентября 2022 года до извлечения сейф-пакетов 11 сентября 2022 года для вскрытия и подсчета избирательных бюллетеней. В случае, если средства видеорегистрации (видеофиксации) не обладают возможностью осуществлять видеорегистрацию (видеофиксацию) в отсутствии освещения (в режиме ночной съемки), то в зоне мест хранения сейф-пакетов должно быть организовано освещение. </w:t>
      </w:r>
    </w:p>
    <w:p w:rsidR="00A61B78" w:rsidRPr="00A728CF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2.3. 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 выполнением требований пунктов 2.1 и 2.2 Порядка осуществляет председатель УИК.</w:t>
      </w:r>
    </w:p>
    <w:p w:rsidR="00A61B78" w:rsidRPr="00A728CF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728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Камера 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видеорегистрации (видеофиксации) </w:t>
      </w:r>
      <w:r w:rsidRPr="00A728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устанавливается на высоте, обеспечивающей отсутствие помех для 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 w:rsidRPr="00A728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A61B78" w:rsidRPr="00A728CF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728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2.4. Работу со средствами 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 w:rsidRPr="00A728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осуществляют не менее двух членов УИК с правом решающего голоса, определенных решением УИК не позднее дня установки средств 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 w:rsidRPr="00A728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(далее – члены УИК, осуществляющие работу со средствами 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 w:rsidRPr="00A728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). </w:t>
      </w:r>
    </w:p>
    <w:p w:rsidR="00A61B78" w:rsidRPr="001504A2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728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2.5. В первый день голосования до наступления времени голосования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члены УИК, осуществляющие работу со средствами </w:t>
      </w:r>
      <w:r w:rsidRPr="0015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выполняют включение режима записи средств </w:t>
      </w:r>
      <w:r w:rsidRPr="0015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председатель УИК сообщает присутствующим о том, что в помещении для голосования ведется </w:t>
      </w:r>
      <w:r w:rsidRPr="0015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видеорегистрация (видеофиксация)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</w:p>
    <w:p w:rsidR="00A61B78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C6B0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2.6. </w:t>
      </w:r>
      <w:r w:rsidRPr="007C6B03">
        <w:rPr>
          <w:rFonts w:ascii="Times New Roman" w:eastAsia="Times New Roman" w:hAnsi="Times New Roman" w:cs="Times New Roman"/>
          <w:sz w:val="28"/>
          <w:szCs w:val="28"/>
          <w:lang w:eastAsia="ru-RU"/>
        </w:rPr>
        <w:t>11 сентября 2022 года п</w:t>
      </w:r>
      <w:r w:rsidRPr="007C6B0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осле </w:t>
      </w:r>
      <w:r w:rsidRPr="007C6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сейфа (металлического</w:t>
      </w:r>
      <w:r w:rsidRPr="0001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шкафа, металлического ящика), где хранятся сейф-пакеты с избирательными бюллетенями, сейф-пакетов для вскрытия и подсчета избирательных бюллетеней</w:t>
      </w:r>
      <w:r w:rsidRPr="000104F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члены УИК, осуществляющие работу со средствами </w:t>
      </w:r>
      <w:r w:rsidRPr="0001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 w:rsidRPr="000104F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выполняют выключение режима записи средств </w:t>
      </w:r>
      <w:r w:rsidRPr="0001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 w:rsidRPr="000104F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</w:t>
      </w:r>
    </w:p>
    <w:p w:rsidR="00A61B78" w:rsidRPr="005E0579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E057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</w:t>
      </w:r>
      <w:r w:rsidRPr="005E057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</w:t>
      </w:r>
      <w:r w:rsidRPr="00520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 (видеофиксации)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57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помещении для голосования (приложение к Порядку). </w:t>
      </w:r>
    </w:p>
    <w:p w:rsidR="00A61B78" w:rsidRPr="001504A2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1B78" w:rsidRDefault="00A61B78" w:rsidP="00A61B78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</w:p>
    <w:p w:rsidR="00A61B78" w:rsidRPr="00613779" w:rsidRDefault="00A61B78" w:rsidP="00A61B78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3779">
        <w:rPr>
          <w:rFonts w:ascii="Times New Roman" w:hAnsi="Times New Roman" w:cs="Times New Roman"/>
          <w:sz w:val="28"/>
          <w:szCs w:val="28"/>
        </w:rPr>
        <w:t xml:space="preserve">3. Применение средств </w:t>
      </w:r>
      <w:r w:rsidRPr="00C2248B">
        <w:rPr>
          <w:rFonts w:ascii="Times New Roman" w:hAnsi="Times New Roman" w:cs="Times New Roman"/>
          <w:sz w:val="28"/>
          <w:szCs w:val="28"/>
        </w:rPr>
        <w:t>видеорегистрации (видеофиксации)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3779">
        <w:rPr>
          <w:rFonts w:ascii="Times New Roman" w:hAnsi="Times New Roman" w:cs="Times New Roman"/>
          <w:sz w:val="28"/>
          <w:szCs w:val="28"/>
        </w:rPr>
        <w:t>помещениях ОИК</w:t>
      </w:r>
    </w:p>
    <w:p w:rsidR="00A61B78" w:rsidRPr="00613779" w:rsidRDefault="00A61B78" w:rsidP="00A61B78">
      <w:pPr>
        <w:pStyle w:val="ConsPlusNormal"/>
        <w:ind w:firstLine="851"/>
        <w:jc w:val="both"/>
        <w:rPr>
          <w:sz w:val="28"/>
          <w:szCs w:val="28"/>
        </w:rPr>
      </w:pPr>
    </w:p>
    <w:p w:rsidR="00A61B78" w:rsidRDefault="00A61B78" w:rsidP="00A61B78">
      <w:pPr>
        <w:pStyle w:val="ConsPlusNormal"/>
        <w:ind w:firstLine="709"/>
        <w:jc w:val="both"/>
        <w:rPr>
          <w:color w:val="000000" w:themeColor="text1"/>
          <w:kern w:val="1"/>
          <w:sz w:val="28"/>
          <w:szCs w:val="28"/>
        </w:rPr>
      </w:pPr>
      <w:bookmarkStart w:id="2" w:name="Par130"/>
      <w:bookmarkEnd w:id="2"/>
      <w:r w:rsidRPr="000D6EC6">
        <w:rPr>
          <w:sz w:val="28"/>
          <w:szCs w:val="28"/>
        </w:rPr>
        <w:t>3.1.</w:t>
      </w:r>
      <w:r>
        <w:rPr>
          <w:sz w:val="28"/>
          <w:szCs w:val="28"/>
        </w:rPr>
        <w:t xml:space="preserve">  Применение средств </w:t>
      </w:r>
      <w:r w:rsidRPr="009628B3">
        <w:rPr>
          <w:color w:val="000000" w:themeColor="text1"/>
          <w:sz w:val="28"/>
          <w:szCs w:val="28"/>
        </w:rPr>
        <w:t xml:space="preserve"> </w:t>
      </w:r>
      <w:r w:rsidRPr="0092277D">
        <w:rPr>
          <w:color w:val="000000" w:themeColor="text1"/>
          <w:sz w:val="28"/>
          <w:szCs w:val="28"/>
        </w:rPr>
        <w:t xml:space="preserve">видеорегистрации (видеофиксации)) </w:t>
      </w:r>
      <w:r w:rsidRPr="009628B3">
        <w:rPr>
          <w:color w:val="000000" w:themeColor="text1"/>
          <w:sz w:val="28"/>
          <w:szCs w:val="28"/>
        </w:rPr>
        <w:t xml:space="preserve">в ОИК </w:t>
      </w:r>
      <w:r w:rsidRPr="009628B3">
        <w:rPr>
          <w:color w:val="000000" w:themeColor="text1"/>
          <w:kern w:val="1"/>
          <w:sz w:val="28"/>
          <w:szCs w:val="28"/>
        </w:rPr>
        <w:t>осуществляется непрерывно с 20 часов 00</w:t>
      </w:r>
      <w:r>
        <w:rPr>
          <w:color w:val="000000" w:themeColor="text1"/>
          <w:kern w:val="1"/>
          <w:sz w:val="28"/>
          <w:szCs w:val="28"/>
        </w:rPr>
        <w:t> </w:t>
      </w:r>
      <w:r w:rsidRPr="009628B3">
        <w:rPr>
          <w:color w:val="000000" w:themeColor="text1"/>
          <w:kern w:val="1"/>
          <w:sz w:val="28"/>
          <w:szCs w:val="28"/>
        </w:rPr>
        <w:t>минут 11 сентября 2022 года и</w:t>
      </w:r>
      <w:r>
        <w:rPr>
          <w:color w:val="000000" w:themeColor="text1"/>
          <w:kern w:val="1"/>
          <w:sz w:val="28"/>
          <w:szCs w:val="28"/>
        </w:rPr>
        <w:t> </w:t>
      </w:r>
      <w:r w:rsidRPr="009628B3">
        <w:rPr>
          <w:color w:val="000000" w:themeColor="text1"/>
          <w:kern w:val="1"/>
          <w:sz w:val="28"/>
          <w:szCs w:val="28"/>
        </w:rPr>
        <w:t>до</w:t>
      </w:r>
      <w:r>
        <w:rPr>
          <w:color w:val="000000" w:themeColor="text1"/>
          <w:kern w:val="1"/>
          <w:sz w:val="28"/>
          <w:szCs w:val="28"/>
        </w:rPr>
        <w:t> </w:t>
      </w:r>
      <w:r w:rsidRPr="009628B3">
        <w:rPr>
          <w:color w:val="000000" w:themeColor="text1"/>
          <w:kern w:val="1"/>
          <w:sz w:val="28"/>
          <w:szCs w:val="28"/>
        </w:rPr>
        <w:t>составления ОИК</w:t>
      </w:r>
      <w:r>
        <w:rPr>
          <w:color w:val="000000" w:themeColor="text1"/>
          <w:kern w:val="1"/>
          <w:sz w:val="28"/>
          <w:szCs w:val="28"/>
        </w:rPr>
        <w:t xml:space="preserve"> </w:t>
      </w:r>
      <w:r w:rsidRPr="009628B3">
        <w:rPr>
          <w:color w:val="000000" w:themeColor="text1"/>
          <w:kern w:val="1"/>
          <w:sz w:val="28"/>
          <w:szCs w:val="28"/>
        </w:rPr>
        <w:t>протокола ОИК о</w:t>
      </w:r>
      <w:r>
        <w:rPr>
          <w:color w:val="000000" w:themeColor="text1"/>
          <w:kern w:val="1"/>
          <w:sz w:val="28"/>
          <w:szCs w:val="28"/>
        </w:rPr>
        <w:t> </w:t>
      </w:r>
      <w:r w:rsidRPr="009628B3">
        <w:rPr>
          <w:color w:val="000000" w:themeColor="text1"/>
          <w:kern w:val="1"/>
          <w:sz w:val="28"/>
          <w:szCs w:val="28"/>
        </w:rPr>
        <w:t>результатах выборов и проведения итогового заседания ОИК.</w:t>
      </w:r>
      <w:r>
        <w:rPr>
          <w:color w:val="000000" w:themeColor="text1"/>
          <w:kern w:val="1"/>
          <w:sz w:val="28"/>
          <w:szCs w:val="28"/>
        </w:rPr>
        <w:t xml:space="preserve"> </w:t>
      </w:r>
    </w:p>
    <w:p w:rsidR="00A61B78" w:rsidRDefault="00A61B78" w:rsidP="00A61B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D6EC6">
        <w:rPr>
          <w:color w:val="000000" w:themeColor="text1"/>
          <w:sz w:val="28"/>
          <w:szCs w:val="28"/>
        </w:rPr>
        <w:t xml:space="preserve">Объектами </w:t>
      </w:r>
      <w:r w:rsidRPr="00C2248B">
        <w:rPr>
          <w:sz w:val="28"/>
          <w:szCs w:val="28"/>
        </w:rPr>
        <w:t>видеорегистрации (видеофиксации)</w:t>
      </w:r>
      <w:r>
        <w:rPr>
          <w:sz w:val="28"/>
          <w:szCs w:val="28"/>
        </w:rPr>
        <w:t xml:space="preserve"> </w:t>
      </w:r>
      <w:r w:rsidRPr="000D6EC6">
        <w:rPr>
          <w:color w:val="000000" w:themeColor="text1"/>
          <w:sz w:val="28"/>
          <w:szCs w:val="28"/>
        </w:rPr>
        <w:t xml:space="preserve">в помещении ОИК являются: </w:t>
      </w:r>
    </w:p>
    <w:p w:rsidR="00A61B78" w:rsidRDefault="00A61B78" w:rsidP="00A61B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D6EC6">
        <w:rPr>
          <w:color w:val="000000" w:themeColor="text1"/>
          <w:sz w:val="28"/>
          <w:szCs w:val="28"/>
        </w:rPr>
        <w:lastRenderedPageBreak/>
        <w:t>мест</w:t>
      </w:r>
      <w:r>
        <w:rPr>
          <w:color w:val="000000" w:themeColor="text1"/>
          <w:sz w:val="28"/>
          <w:szCs w:val="28"/>
        </w:rPr>
        <w:t>а</w:t>
      </w:r>
      <w:r w:rsidRPr="000D6EC6">
        <w:rPr>
          <w:color w:val="000000" w:themeColor="text1"/>
          <w:sz w:val="28"/>
          <w:szCs w:val="28"/>
        </w:rPr>
        <w:t>,</w:t>
      </w:r>
      <w:r w:rsidRPr="009628B3">
        <w:rPr>
          <w:color w:val="000000" w:themeColor="text1"/>
          <w:sz w:val="28"/>
          <w:szCs w:val="28"/>
        </w:rPr>
        <w:t xml:space="preserve"> где осуществляются подсчет и погашение неиспользованных бюллетеней, хранящихся в ОИК, </w:t>
      </w:r>
    </w:p>
    <w:p w:rsidR="00A61B78" w:rsidRDefault="00A61B78" w:rsidP="00A61B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628B3">
        <w:rPr>
          <w:color w:val="000000" w:themeColor="text1"/>
          <w:sz w:val="28"/>
          <w:szCs w:val="28"/>
        </w:rPr>
        <w:t xml:space="preserve">прием протоколов УИК об итогах голосования, </w:t>
      </w:r>
    </w:p>
    <w:p w:rsidR="00A61B78" w:rsidRDefault="00A61B78" w:rsidP="00A61B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628B3">
        <w:rPr>
          <w:color w:val="000000" w:themeColor="text1"/>
          <w:sz w:val="28"/>
          <w:szCs w:val="28"/>
        </w:rPr>
        <w:t>внесени</w:t>
      </w:r>
      <w:r>
        <w:rPr>
          <w:color w:val="000000" w:themeColor="text1"/>
          <w:sz w:val="28"/>
          <w:szCs w:val="28"/>
        </w:rPr>
        <w:t>е</w:t>
      </w:r>
      <w:r w:rsidRPr="009628B3">
        <w:rPr>
          <w:color w:val="000000" w:themeColor="text1"/>
          <w:sz w:val="28"/>
          <w:szCs w:val="28"/>
        </w:rPr>
        <w:t xml:space="preserve"> данных протоколов УИК об итогах голосования в</w:t>
      </w:r>
      <w:r>
        <w:rPr>
          <w:color w:val="000000" w:themeColor="text1"/>
          <w:sz w:val="28"/>
          <w:szCs w:val="28"/>
        </w:rPr>
        <w:t> </w:t>
      </w:r>
      <w:r w:rsidRPr="009628B3">
        <w:rPr>
          <w:color w:val="000000" w:themeColor="text1"/>
          <w:sz w:val="28"/>
          <w:szCs w:val="28"/>
        </w:rPr>
        <w:t xml:space="preserve">увеличенную форму сводной таблицы ОИК, </w:t>
      </w:r>
    </w:p>
    <w:p w:rsidR="00A61B78" w:rsidRDefault="00A61B78" w:rsidP="00A61B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628B3">
        <w:rPr>
          <w:color w:val="000000" w:themeColor="text1"/>
          <w:sz w:val="28"/>
          <w:szCs w:val="28"/>
        </w:rPr>
        <w:t>суммирование данных, содержащихся в протоколах</w:t>
      </w:r>
      <w:r w:rsidRPr="003E495D">
        <w:rPr>
          <w:color w:val="000000" w:themeColor="text1"/>
          <w:sz w:val="28"/>
          <w:szCs w:val="28"/>
        </w:rPr>
        <w:t xml:space="preserve"> </w:t>
      </w:r>
      <w:r w:rsidRPr="009628B3">
        <w:rPr>
          <w:color w:val="000000" w:themeColor="text1"/>
          <w:sz w:val="28"/>
          <w:szCs w:val="28"/>
        </w:rPr>
        <w:t xml:space="preserve">УИК об итогах голосования, </w:t>
      </w:r>
    </w:p>
    <w:p w:rsidR="00A61B78" w:rsidRDefault="00A61B78" w:rsidP="00A61B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628B3">
        <w:rPr>
          <w:color w:val="000000" w:themeColor="text1"/>
          <w:sz w:val="28"/>
          <w:szCs w:val="28"/>
        </w:rPr>
        <w:t>составлени</w:t>
      </w:r>
      <w:r>
        <w:rPr>
          <w:color w:val="000000" w:themeColor="text1"/>
          <w:sz w:val="28"/>
          <w:szCs w:val="28"/>
        </w:rPr>
        <w:t>е</w:t>
      </w:r>
      <w:r w:rsidRPr="009628B3">
        <w:rPr>
          <w:color w:val="000000" w:themeColor="text1"/>
          <w:sz w:val="28"/>
          <w:szCs w:val="28"/>
        </w:rPr>
        <w:t xml:space="preserve"> протокола ОИК о результатах выборов, </w:t>
      </w:r>
    </w:p>
    <w:p w:rsidR="00A61B78" w:rsidRPr="009628B3" w:rsidRDefault="00A61B78" w:rsidP="00A61B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628B3">
        <w:rPr>
          <w:color w:val="000000" w:themeColor="text1"/>
          <w:sz w:val="28"/>
          <w:szCs w:val="28"/>
        </w:rPr>
        <w:t>проведение итогового заседания ОИК.</w:t>
      </w:r>
    </w:p>
    <w:p w:rsidR="00A61B78" w:rsidRDefault="00A61B78" w:rsidP="00A6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.2. Камеру </w:t>
      </w:r>
      <w:r w:rsidRPr="001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видеорегистрации (видеофиксации) 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рекомендуется размещать таким образом, чтобы в зоне видимости располагались все объекты видеонаблюдения, указанные в пункте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Pr="001504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.1 Порядка.</w:t>
      </w:r>
    </w:p>
    <w:p w:rsidR="00A61B78" w:rsidRPr="00263811" w:rsidRDefault="00A61B78" w:rsidP="00A61B78">
      <w:pPr>
        <w:pStyle w:val="ConsPlusNormal"/>
        <w:ind w:firstLine="709"/>
        <w:jc w:val="both"/>
        <w:rPr>
          <w:sz w:val="28"/>
          <w:szCs w:val="28"/>
        </w:rPr>
      </w:pPr>
      <w:r w:rsidRPr="0026381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63811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263811">
        <w:rPr>
          <w:sz w:val="28"/>
          <w:szCs w:val="28"/>
        </w:rPr>
        <w:t xml:space="preserve">Работу со средствами </w:t>
      </w:r>
      <w:r w:rsidRPr="00C2248B">
        <w:rPr>
          <w:sz w:val="28"/>
          <w:szCs w:val="28"/>
        </w:rPr>
        <w:t>видеорегистрации (видеофиксации)</w:t>
      </w:r>
      <w:r>
        <w:rPr>
          <w:sz w:val="28"/>
          <w:szCs w:val="28"/>
        </w:rPr>
        <w:t xml:space="preserve"> </w:t>
      </w:r>
      <w:r w:rsidRPr="00263811">
        <w:rPr>
          <w:sz w:val="28"/>
          <w:szCs w:val="28"/>
        </w:rPr>
        <w:t xml:space="preserve">осуществляют не менее двух членов ОИК с правом решающего голоса (далее </w:t>
      </w:r>
      <w:r>
        <w:rPr>
          <w:sz w:val="28"/>
          <w:szCs w:val="28"/>
        </w:rPr>
        <w:t>–</w:t>
      </w:r>
      <w:r w:rsidRPr="00263811">
        <w:rPr>
          <w:sz w:val="28"/>
          <w:szCs w:val="28"/>
        </w:rPr>
        <w:t xml:space="preserve"> члены ОИК, осуществляющие работу со средствами </w:t>
      </w:r>
      <w:r w:rsidRPr="00C2248B">
        <w:rPr>
          <w:sz w:val="28"/>
          <w:szCs w:val="28"/>
        </w:rPr>
        <w:t>видеорегистрации (видеофиксации)</w:t>
      </w:r>
      <w:r w:rsidRPr="00263811">
        <w:rPr>
          <w:sz w:val="28"/>
          <w:szCs w:val="28"/>
        </w:rPr>
        <w:t>) и</w:t>
      </w:r>
      <w:r>
        <w:rPr>
          <w:sz w:val="28"/>
          <w:szCs w:val="28"/>
        </w:rPr>
        <w:t> </w:t>
      </w:r>
      <w:r w:rsidRPr="00263811">
        <w:rPr>
          <w:sz w:val="28"/>
          <w:szCs w:val="28"/>
        </w:rPr>
        <w:t>определенных решением ОИК.</w:t>
      </w:r>
    </w:p>
    <w:p w:rsidR="00A61B78" w:rsidRPr="00263811" w:rsidRDefault="00A61B78" w:rsidP="00A61B78">
      <w:pPr>
        <w:pStyle w:val="ConsPlusNormal"/>
        <w:ind w:firstLine="709"/>
        <w:jc w:val="both"/>
        <w:rPr>
          <w:sz w:val="28"/>
          <w:szCs w:val="28"/>
        </w:rPr>
      </w:pPr>
      <w:r w:rsidRPr="0026381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63811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263811">
        <w:rPr>
          <w:kern w:val="1"/>
          <w:sz w:val="28"/>
          <w:szCs w:val="28"/>
        </w:rPr>
        <w:t xml:space="preserve">Непосредственно перед наступлением времени начала работы средств </w:t>
      </w:r>
      <w:r w:rsidRPr="00C2248B">
        <w:rPr>
          <w:sz w:val="28"/>
          <w:szCs w:val="28"/>
        </w:rPr>
        <w:t>видеорегистрации (видеофиксации)</w:t>
      </w:r>
      <w:r w:rsidRPr="00263811">
        <w:rPr>
          <w:kern w:val="1"/>
          <w:sz w:val="28"/>
          <w:szCs w:val="28"/>
        </w:rPr>
        <w:t xml:space="preserve">, указанного в пункте </w:t>
      </w:r>
      <w:r>
        <w:rPr>
          <w:kern w:val="1"/>
          <w:sz w:val="28"/>
          <w:szCs w:val="28"/>
        </w:rPr>
        <w:t>3.1</w:t>
      </w:r>
      <w:r w:rsidRPr="00263811">
        <w:rPr>
          <w:kern w:val="1"/>
          <w:sz w:val="28"/>
          <w:szCs w:val="28"/>
        </w:rPr>
        <w:t xml:space="preserve"> Порядка, члены ОИК, осуществляющие работу со средствами </w:t>
      </w:r>
      <w:r w:rsidRPr="00C2248B">
        <w:rPr>
          <w:sz w:val="28"/>
          <w:szCs w:val="28"/>
        </w:rPr>
        <w:t>видеорегистрации (видеофиксации)</w:t>
      </w:r>
      <w:r w:rsidRPr="00263811">
        <w:rPr>
          <w:sz w:val="28"/>
          <w:szCs w:val="28"/>
        </w:rPr>
        <w:t xml:space="preserve">, </w:t>
      </w:r>
      <w:r w:rsidRPr="00263811">
        <w:rPr>
          <w:kern w:val="1"/>
          <w:sz w:val="28"/>
          <w:szCs w:val="28"/>
        </w:rPr>
        <w:t xml:space="preserve">выполняют включение средств </w:t>
      </w:r>
      <w:r w:rsidRPr="00C2248B">
        <w:rPr>
          <w:sz w:val="28"/>
          <w:szCs w:val="28"/>
        </w:rPr>
        <w:t>видеорегистрации (видеофиксации)</w:t>
      </w:r>
      <w:r w:rsidRPr="00263811">
        <w:rPr>
          <w:kern w:val="1"/>
          <w:sz w:val="28"/>
          <w:szCs w:val="28"/>
        </w:rPr>
        <w:t>, председатель ОИК сообщает присутствующим о том, что в помещении для голосования ведется</w:t>
      </w:r>
      <w:r w:rsidRPr="00263811">
        <w:rPr>
          <w:sz w:val="28"/>
          <w:szCs w:val="28"/>
        </w:rPr>
        <w:t xml:space="preserve"> звуко- и</w:t>
      </w:r>
      <w:r>
        <w:rPr>
          <w:sz w:val="28"/>
          <w:szCs w:val="28"/>
        </w:rPr>
        <w:t> </w:t>
      </w:r>
      <w:r w:rsidRPr="00263811">
        <w:rPr>
          <w:sz w:val="28"/>
          <w:szCs w:val="28"/>
        </w:rPr>
        <w:t>видеозапись.</w:t>
      </w:r>
    </w:p>
    <w:p w:rsidR="00A61B78" w:rsidRPr="00A728CF" w:rsidRDefault="00A61B78" w:rsidP="00A61B78">
      <w:pPr>
        <w:pStyle w:val="ConsPlusNormal"/>
        <w:ind w:firstLine="851"/>
        <w:jc w:val="both"/>
        <w:rPr>
          <w:sz w:val="28"/>
          <w:szCs w:val="28"/>
        </w:rPr>
      </w:pPr>
      <w:bookmarkStart w:id="3" w:name="Par151"/>
      <w:bookmarkEnd w:id="3"/>
      <w:r w:rsidRPr="00A728CF">
        <w:rPr>
          <w:color w:val="000000" w:themeColor="text1"/>
          <w:sz w:val="28"/>
          <w:szCs w:val="28"/>
        </w:rPr>
        <w:t>3.5.  </w:t>
      </w:r>
      <w:r w:rsidRPr="00A728CF">
        <w:rPr>
          <w:sz w:val="28"/>
          <w:szCs w:val="28"/>
        </w:rPr>
        <w:t>Контроль за выполнением требований пунктов 3.1, 3.2 Порядка осуществляет председатель ОИК.</w:t>
      </w:r>
    </w:p>
    <w:p w:rsidR="00A61B78" w:rsidRPr="00263811" w:rsidRDefault="00A61B78" w:rsidP="00A61B78">
      <w:pPr>
        <w:pStyle w:val="afc"/>
        <w:ind w:firstLine="851"/>
        <w:jc w:val="both"/>
        <w:rPr>
          <w:kern w:val="1"/>
          <w:sz w:val="28"/>
          <w:szCs w:val="28"/>
        </w:rPr>
      </w:pPr>
      <w:r w:rsidRPr="00A728CF">
        <w:rPr>
          <w:kern w:val="1"/>
          <w:sz w:val="28"/>
          <w:szCs w:val="28"/>
        </w:rPr>
        <w:t>3.6.  </w:t>
      </w:r>
      <w:r w:rsidRPr="00A728CF">
        <w:rPr>
          <w:sz w:val="28"/>
          <w:szCs w:val="28"/>
        </w:rPr>
        <w:t>По окончании времени</w:t>
      </w:r>
      <w:r w:rsidRPr="00A728CF">
        <w:rPr>
          <w:kern w:val="1"/>
          <w:sz w:val="28"/>
          <w:szCs w:val="28"/>
        </w:rPr>
        <w:t xml:space="preserve"> работы средств </w:t>
      </w:r>
      <w:r w:rsidRPr="00A728CF">
        <w:rPr>
          <w:sz w:val="28"/>
          <w:szCs w:val="28"/>
        </w:rPr>
        <w:t>видеорегистрации</w:t>
      </w:r>
      <w:r w:rsidRPr="00C2248B">
        <w:rPr>
          <w:sz w:val="28"/>
          <w:szCs w:val="28"/>
        </w:rPr>
        <w:t xml:space="preserve"> (видеофиксации)</w:t>
      </w:r>
      <w:r w:rsidRPr="00263811">
        <w:rPr>
          <w:kern w:val="1"/>
          <w:sz w:val="28"/>
          <w:szCs w:val="28"/>
        </w:rPr>
        <w:t xml:space="preserve">, указанного в пункте </w:t>
      </w:r>
      <w:r>
        <w:rPr>
          <w:kern w:val="1"/>
          <w:sz w:val="28"/>
          <w:szCs w:val="28"/>
        </w:rPr>
        <w:t>3.1</w:t>
      </w:r>
      <w:r w:rsidRPr="00263811">
        <w:rPr>
          <w:kern w:val="1"/>
          <w:sz w:val="28"/>
          <w:szCs w:val="28"/>
        </w:rPr>
        <w:t xml:space="preserve"> Порядка,</w:t>
      </w:r>
      <w:r w:rsidRPr="00263811">
        <w:rPr>
          <w:sz w:val="28"/>
          <w:szCs w:val="28"/>
        </w:rPr>
        <w:t xml:space="preserve"> </w:t>
      </w:r>
      <w:r w:rsidRPr="00263811">
        <w:rPr>
          <w:kern w:val="1"/>
          <w:sz w:val="28"/>
          <w:szCs w:val="28"/>
        </w:rPr>
        <w:t xml:space="preserve">члены ОИК, осуществляющие работу со средствами </w:t>
      </w:r>
      <w:r w:rsidRPr="00C2248B">
        <w:rPr>
          <w:sz w:val="28"/>
          <w:szCs w:val="28"/>
        </w:rPr>
        <w:t>видеорегистрации (видеофиксации)</w:t>
      </w:r>
      <w:r w:rsidRPr="00263811">
        <w:rPr>
          <w:sz w:val="28"/>
          <w:szCs w:val="28"/>
        </w:rPr>
        <w:t xml:space="preserve">, </w:t>
      </w:r>
      <w:r w:rsidRPr="00263811">
        <w:rPr>
          <w:kern w:val="1"/>
          <w:sz w:val="28"/>
          <w:szCs w:val="28"/>
        </w:rPr>
        <w:t xml:space="preserve">выполняют выключение средств </w:t>
      </w:r>
      <w:r w:rsidRPr="00C2248B">
        <w:rPr>
          <w:sz w:val="28"/>
          <w:szCs w:val="28"/>
        </w:rPr>
        <w:t>видеорегистрации (видеофиксации)</w:t>
      </w:r>
      <w:r w:rsidRPr="00263811">
        <w:rPr>
          <w:kern w:val="1"/>
          <w:sz w:val="28"/>
          <w:szCs w:val="28"/>
        </w:rPr>
        <w:t xml:space="preserve">. </w:t>
      </w:r>
    </w:p>
    <w:p w:rsidR="00A61B78" w:rsidRPr="00520FD3" w:rsidRDefault="00A61B78" w:rsidP="00A61B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0FD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Обо всех случаях включения/выключения электропитания средств видеорегистрации (видеофиксации) и неполадках в работе средств видеорегистрации (видеофиксации) делается соответствующая запись в ведомости применения средств видеорегистрации (видеофиксации)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F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ОИК (</w:t>
      </w:r>
      <w:hyperlink w:anchor="Par286" w:tooltip="Ведомость применения средств видеонаблюдения в помещении" w:history="1">
        <w:r w:rsidRPr="00520F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Порядку). </w:t>
      </w:r>
    </w:p>
    <w:p w:rsidR="00A61B78" w:rsidRPr="00263811" w:rsidRDefault="00A61B78" w:rsidP="00A61B78">
      <w:pPr>
        <w:pStyle w:val="afc"/>
        <w:ind w:firstLine="851"/>
        <w:jc w:val="center"/>
        <w:rPr>
          <w:kern w:val="1"/>
          <w:sz w:val="28"/>
          <w:szCs w:val="28"/>
        </w:rPr>
      </w:pPr>
    </w:p>
    <w:p w:rsidR="00A61B78" w:rsidRPr="009628B3" w:rsidRDefault="00A61B78" w:rsidP="00A61B78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3777E">
        <w:rPr>
          <w:b/>
          <w:sz w:val="28"/>
          <w:szCs w:val="28"/>
        </w:rPr>
        <w:t xml:space="preserve">. Сроки хранения </w:t>
      </w:r>
      <w:r w:rsidRPr="0053777E">
        <w:rPr>
          <w:b/>
          <w:kern w:val="1"/>
          <w:sz w:val="28"/>
          <w:szCs w:val="28"/>
        </w:rPr>
        <w:t>в</w:t>
      </w:r>
      <w:r w:rsidRPr="0053777E">
        <w:rPr>
          <w:b/>
          <w:sz w:val="28"/>
          <w:szCs w:val="28"/>
        </w:rPr>
        <w:t xml:space="preserve">идеоизображений, полученных с использованием средств </w:t>
      </w:r>
      <w:r w:rsidRPr="009E7334">
        <w:rPr>
          <w:b/>
          <w:sz w:val="28"/>
          <w:szCs w:val="28"/>
        </w:rPr>
        <w:t>видеорегистрации (видеофиксации)</w:t>
      </w:r>
    </w:p>
    <w:p w:rsidR="00A61B78" w:rsidRPr="009628B3" w:rsidRDefault="00A61B78" w:rsidP="00A61B78">
      <w:pPr>
        <w:pStyle w:val="afc"/>
        <w:ind w:firstLine="708"/>
        <w:jc w:val="center"/>
        <w:rPr>
          <w:sz w:val="28"/>
          <w:szCs w:val="28"/>
        </w:rPr>
      </w:pPr>
    </w:p>
    <w:p w:rsidR="00A61B78" w:rsidRPr="009628B3" w:rsidRDefault="00A61B78" w:rsidP="00A61B78">
      <w:pPr>
        <w:pStyle w:val="afc"/>
        <w:ind w:firstLine="709"/>
        <w:jc w:val="both"/>
        <w:rPr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9628B3">
        <w:rPr>
          <w:kern w:val="1"/>
          <w:sz w:val="28"/>
          <w:szCs w:val="28"/>
        </w:rPr>
        <w:t xml:space="preserve">.1. </w:t>
      </w:r>
      <w:r w:rsidRPr="009628B3">
        <w:rPr>
          <w:bCs/>
          <w:kern w:val="1"/>
          <w:sz w:val="28"/>
          <w:szCs w:val="28"/>
        </w:rPr>
        <w:t xml:space="preserve">Извлеченное оборудование для хранения </w:t>
      </w:r>
      <w:r w:rsidRPr="009628B3">
        <w:rPr>
          <w:kern w:val="1"/>
          <w:sz w:val="28"/>
          <w:szCs w:val="28"/>
        </w:rPr>
        <w:t>в</w:t>
      </w:r>
      <w:r w:rsidRPr="009628B3">
        <w:rPr>
          <w:sz w:val="28"/>
          <w:szCs w:val="28"/>
        </w:rPr>
        <w:t>идеоизображений</w:t>
      </w:r>
      <w:r w:rsidRPr="009628B3">
        <w:rPr>
          <w:bCs/>
          <w:kern w:val="1"/>
          <w:sz w:val="28"/>
          <w:szCs w:val="28"/>
        </w:rPr>
        <w:t xml:space="preserve"> (карта памяти), а также иные внешние устройства хранения информации (флеш-накопитель, </w:t>
      </w:r>
      <w:r w:rsidRPr="009628B3">
        <w:rPr>
          <w:bCs/>
          <w:kern w:val="1"/>
          <w:sz w:val="28"/>
          <w:szCs w:val="28"/>
          <w:lang w:val="en-US"/>
        </w:rPr>
        <w:t>DVD</w:t>
      </w:r>
      <w:r w:rsidRPr="009628B3">
        <w:rPr>
          <w:bCs/>
          <w:kern w:val="1"/>
          <w:sz w:val="28"/>
          <w:szCs w:val="28"/>
        </w:rPr>
        <w:t>-диск и т.п.), на которые ранее осуществлялся перенос информации</w:t>
      </w:r>
      <w:r>
        <w:rPr>
          <w:bCs/>
          <w:kern w:val="1"/>
          <w:sz w:val="28"/>
          <w:szCs w:val="28"/>
        </w:rPr>
        <w:t xml:space="preserve"> с карты-памяти, </w:t>
      </w:r>
      <w:r w:rsidRPr="009628B3">
        <w:rPr>
          <w:bCs/>
          <w:kern w:val="1"/>
          <w:sz w:val="28"/>
          <w:szCs w:val="28"/>
        </w:rPr>
        <w:t xml:space="preserve">вкладываются в конверт, который заклеивается. </w:t>
      </w:r>
    </w:p>
    <w:p w:rsidR="00A61B78" w:rsidRPr="009628B3" w:rsidRDefault="00A61B78" w:rsidP="00A61B78">
      <w:pPr>
        <w:pStyle w:val="afc"/>
        <w:ind w:firstLine="709"/>
        <w:jc w:val="both"/>
        <w:rPr>
          <w:bCs/>
          <w:kern w:val="1"/>
          <w:sz w:val="28"/>
          <w:szCs w:val="28"/>
        </w:rPr>
      </w:pPr>
      <w:r w:rsidRPr="009628B3">
        <w:rPr>
          <w:bCs/>
          <w:kern w:val="1"/>
          <w:sz w:val="28"/>
          <w:szCs w:val="28"/>
        </w:rPr>
        <w:t xml:space="preserve">На месте склейки на конверте </w:t>
      </w:r>
      <w:r w:rsidRPr="009628B3">
        <w:rPr>
          <w:sz w:val="28"/>
          <w:szCs w:val="28"/>
        </w:rPr>
        <w:t xml:space="preserve">ставится печать соответствующей УИК (ОИК). Указанный конверт, содержащий </w:t>
      </w:r>
      <w:r w:rsidRPr="009628B3">
        <w:rPr>
          <w:kern w:val="1"/>
          <w:sz w:val="28"/>
          <w:szCs w:val="28"/>
        </w:rPr>
        <w:t>о</w:t>
      </w:r>
      <w:r w:rsidRPr="009628B3">
        <w:rPr>
          <w:bCs/>
          <w:kern w:val="1"/>
          <w:sz w:val="28"/>
          <w:szCs w:val="28"/>
        </w:rPr>
        <w:t xml:space="preserve">борудование для хранения </w:t>
      </w:r>
      <w:r w:rsidRPr="009628B3">
        <w:rPr>
          <w:kern w:val="1"/>
          <w:sz w:val="28"/>
          <w:szCs w:val="28"/>
        </w:rPr>
        <w:t>в</w:t>
      </w:r>
      <w:r w:rsidRPr="009628B3">
        <w:rPr>
          <w:sz w:val="28"/>
          <w:szCs w:val="28"/>
        </w:rPr>
        <w:t>идеоизображений</w:t>
      </w:r>
      <w:r w:rsidRPr="009628B3">
        <w:rPr>
          <w:bCs/>
          <w:kern w:val="1"/>
          <w:sz w:val="28"/>
          <w:szCs w:val="28"/>
        </w:rPr>
        <w:t xml:space="preserve"> (карту памяти), иные внешние устройства хранения </w:t>
      </w:r>
      <w:r w:rsidRPr="009628B3">
        <w:rPr>
          <w:bCs/>
          <w:kern w:val="1"/>
          <w:sz w:val="28"/>
          <w:szCs w:val="28"/>
        </w:rPr>
        <w:lastRenderedPageBreak/>
        <w:t>информации</w:t>
      </w:r>
      <w:r>
        <w:rPr>
          <w:bCs/>
          <w:kern w:val="1"/>
          <w:sz w:val="28"/>
          <w:szCs w:val="28"/>
        </w:rPr>
        <w:t>,</w:t>
      </w:r>
      <w:r w:rsidRPr="009628B3">
        <w:rPr>
          <w:bCs/>
          <w:kern w:val="1"/>
          <w:sz w:val="28"/>
          <w:szCs w:val="28"/>
        </w:rPr>
        <w:t xml:space="preserve"> </w:t>
      </w:r>
      <w:r w:rsidRPr="00520FD3">
        <w:rPr>
          <w:bCs/>
          <w:kern w:val="1"/>
          <w:sz w:val="28"/>
          <w:szCs w:val="28"/>
        </w:rPr>
        <w:t xml:space="preserve">а также ведомость </w:t>
      </w:r>
      <w:r w:rsidRPr="00520FD3">
        <w:rPr>
          <w:kern w:val="1"/>
          <w:sz w:val="28"/>
          <w:szCs w:val="28"/>
        </w:rPr>
        <w:t xml:space="preserve">применения средств </w:t>
      </w:r>
      <w:r w:rsidRPr="000104FA">
        <w:rPr>
          <w:sz w:val="28"/>
          <w:szCs w:val="28"/>
        </w:rPr>
        <w:t>видеорегистрации (видеофиксации)</w:t>
      </w:r>
      <w:r>
        <w:rPr>
          <w:sz w:val="28"/>
          <w:szCs w:val="28"/>
        </w:rPr>
        <w:t xml:space="preserve"> </w:t>
      </w:r>
      <w:r w:rsidRPr="0053777E">
        <w:rPr>
          <w:bCs/>
          <w:kern w:val="1"/>
          <w:sz w:val="28"/>
          <w:szCs w:val="28"/>
        </w:rPr>
        <w:t xml:space="preserve">передается УИК </w:t>
      </w:r>
      <w:r>
        <w:rPr>
          <w:bCs/>
          <w:kern w:val="1"/>
          <w:sz w:val="28"/>
          <w:szCs w:val="28"/>
        </w:rPr>
        <w:t xml:space="preserve">(ОИК) </w:t>
      </w:r>
      <w:r w:rsidRPr="0053777E">
        <w:rPr>
          <w:bCs/>
          <w:kern w:val="1"/>
          <w:sz w:val="28"/>
          <w:szCs w:val="28"/>
        </w:rPr>
        <w:t xml:space="preserve">в соответствующую </w:t>
      </w:r>
      <w:r w:rsidRPr="003709A6">
        <w:rPr>
          <w:bCs/>
          <w:kern w:val="1"/>
          <w:sz w:val="28"/>
          <w:szCs w:val="28"/>
        </w:rPr>
        <w:t>ОИК</w:t>
      </w:r>
      <w:r w:rsidR="003709A6" w:rsidRPr="003709A6">
        <w:rPr>
          <w:bCs/>
          <w:kern w:val="1"/>
          <w:sz w:val="28"/>
          <w:szCs w:val="28"/>
        </w:rPr>
        <w:t xml:space="preserve">, в </w:t>
      </w:r>
      <w:r w:rsidR="003709A6" w:rsidRPr="003709A6">
        <w:rPr>
          <w:sz w:val="28"/>
          <w:szCs w:val="28"/>
        </w:rPr>
        <w:t>территориальную избирательную комиссию Новосильского района</w:t>
      </w:r>
      <w:r w:rsidRPr="003709A6">
        <w:rPr>
          <w:sz w:val="28"/>
          <w:szCs w:val="28"/>
        </w:rPr>
        <w:t xml:space="preserve"> </w:t>
      </w:r>
      <w:r w:rsidRPr="003709A6">
        <w:rPr>
          <w:bCs/>
          <w:kern w:val="1"/>
          <w:sz w:val="28"/>
          <w:szCs w:val="28"/>
        </w:rPr>
        <w:t>вместе</w:t>
      </w:r>
      <w:r w:rsidRPr="0053777E">
        <w:rPr>
          <w:bCs/>
          <w:kern w:val="1"/>
          <w:sz w:val="28"/>
          <w:szCs w:val="28"/>
        </w:rPr>
        <w:t xml:space="preserve"> с</w:t>
      </w:r>
      <w:r>
        <w:rPr>
          <w:bCs/>
          <w:kern w:val="1"/>
          <w:sz w:val="28"/>
          <w:szCs w:val="28"/>
        </w:rPr>
        <w:t> </w:t>
      </w:r>
      <w:r w:rsidRPr="0053777E">
        <w:rPr>
          <w:bCs/>
          <w:kern w:val="1"/>
          <w:sz w:val="28"/>
          <w:szCs w:val="28"/>
        </w:rPr>
        <w:t xml:space="preserve">протоколом </w:t>
      </w:r>
      <w:r w:rsidRPr="009628B3">
        <w:rPr>
          <w:bCs/>
          <w:kern w:val="1"/>
          <w:sz w:val="28"/>
          <w:szCs w:val="28"/>
        </w:rPr>
        <w:t>УИК</w:t>
      </w:r>
      <w:r>
        <w:rPr>
          <w:bCs/>
          <w:kern w:val="1"/>
          <w:sz w:val="28"/>
          <w:szCs w:val="28"/>
        </w:rPr>
        <w:t xml:space="preserve"> </w:t>
      </w:r>
      <w:r w:rsidRPr="0053777E">
        <w:rPr>
          <w:bCs/>
          <w:kern w:val="1"/>
          <w:sz w:val="28"/>
          <w:szCs w:val="28"/>
        </w:rPr>
        <w:t>об</w:t>
      </w:r>
      <w:r>
        <w:rPr>
          <w:bCs/>
          <w:kern w:val="1"/>
          <w:sz w:val="28"/>
          <w:szCs w:val="28"/>
        </w:rPr>
        <w:t> </w:t>
      </w:r>
      <w:r w:rsidRPr="009628B3">
        <w:rPr>
          <w:bCs/>
          <w:kern w:val="1"/>
          <w:sz w:val="28"/>
          <w:szCs w:val="28"/>
        </w:rPr>
        <w:t xml:space="preserve">итогах голосования </w:t>
      </w:r>
      <w:r>
        <w:rPr>
          <w:bCs/>
          <w:kern w:val="1"/>
          <w:sz w:val="28"/>
          <w:szCs w:val="28"/>
        </w:rPr>
        <w:t>(протоколом ОИК о результатах выборов)</w:t>
      </w:r>
      <w:r w:rsidRPr="009628B3">
        <w:rPr>
          <w:bCs/>
          <w:kern w:val="1"/>
          <w:sz w:val="28"/>
          <w:szCs w:val="28"/>
        </w:rPr>
        <w:t>.</w:t>
      </w:r>
    </w:p>
    <w:p w:rsidR="00A61B78" w:rsidRPr="009628B3" w:rsidRDefault="00A61B78" w:rsidP="00A61B78">
      <w:pPr>
        <w:pStyle w:val="afc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Pr="009E733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7334">
        <w:rPr>
          <w:sz w:val="28"/>
          <w:szCs w:val="28"/>
        </w:rPr>
        <w:t>. </w:t>
      </w:r>
      <w:r w:rsidR="003709A6">
        <w:rPr>
          <w:sz w:val="28"/>
          <w:szCs w:val="28"/>
        </w:rPr>
        <w:t>Территориальная избирательная комиссия Новосильского района</w:t>
      </w:r>
      <w:r>
        <w:rPr>
          <w:bCs/>
          <w:kern w:val="1"/>
          <w:sz w:val="28"/>
          <w:szCs w:val="28"/>
        </w:rPr>
        <w:t>,</w:t>
      </w:r>
      <w:r w:rsidRPr="009E7334">
        <w:rPr>
          <w:bCs/>
          <w:kern w:val="1"/>
          <w:sz w:val="28"/>
          <w:szCs w:val="28"/>
        </w:rPr>
        <w:t xml:space="preserve"> </w:t>
      </w:r>
      <w:r w:rsidRPr="009E7334">
        <w:rPr>
          <w:kern w:val="1"/>
          <w:sz w:val="28"/>
          <w:szCs w:val="28"/>
        </w:rPr>
        <w:t>осуществляет хранение в</w:t>
      </w:r>
      <w:r w:rsidRPr="009E7334">
        <w:rPr>
          <w:sz w:val="28"/>
          <w:szCs w:val="28"/>
        </w:rPr>
        <w:t>идеоизображений, полученных с</w:t>
      </w:r>
      <w:r>
        <w:rPr>
          <w:sz w:val="28"/>
          <w:szCs w:val="28"/>
        </w:rPr>
        <w:t> </w:t>
      </w:r>
      <w:r w:rsidRPr="009E7334">
        <w:rPr>
          <w:sz w:val="28"/>
          <w:szCs w:val="28"/>
        </w:rPr>
        <w:t xml:space="preserve">использованием средств </w:t>
      </w:r>
      <w:r w:rsidRPr="000104FA">
        <w:rPr>
          <w:sz w:val="28"/>
          <w:szCs w:val="28"/>
        </w:rPr>
        <w:t>видеорегистрации (видеофиксации)</w:t>
      </w:r>
      <w:r w:rsidRPr="009E7334">
        <w:rPr>
          <w:sz w:val="28"/>
          <w:szCs w:val="28"/>
        </w:rPr>
        <w:t xml:space="preserve">, </w:t>
      </w:r>
      <w:r w:rsidRPr="009E7334">
        <w:rPr>
          <w:kern w:val="1"/>
          <w:sz w:val="28"/>
          <w:szCs w:val="28"/>
        </w:rPr>
        <w:t xml:space="preserve">в течение </w:t>
      </w:r>
      <w:r w:rsidRPr="009E7334">
        <w:rPr>
          <w:sz w:val="28"/>
          <w:szCs w:val="28"/>
        </w:rPr>
        <w:t xml:space="preserve">трех месяцев </w:t>
      </w:r>
      <w:r w:rsidRPr="009E7334">
        <w:rPr>
          <w:kern w:val="1"/>
          <w:sz w:val="28"/>
          <w:szCs w:val="28"/>
        </w:rPr>
        <w:t>со дня официального опубликования результатов выборов. В случае рассмотрения в</w:t>
      </w:r>
      <w:r>
        <w:rPr>
          <w:kern w:val="1"/>
          <w:sz w:val="28"/>
          <w:szCs w:val="28"/>
        </w:rPr>
        <w:t> </w:t>
      </w:r>
      <w:r w:rsidRPr="009E7334">
        <w:rPr>
          <w:kern w:val="1"/>
          <w:sz w:val="28"/>
          <w:szCs w:val="28"/>
        </w:rPr>
        <w:t>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</w:t>
      </w:r>
      <w:r>
        <w:rPr>
          <w:kern w:val="1"/>
          <w:sz w:val="28"/>
          <w:szCs w:val="28"/>
        </w:rPr>
        <w:t> </w:t>
      </w:r>
      <w:r w:rsidRPr="009E7334">
        <w:rPr>
          <w:kern w:val="1"/>
          <w:sz w:val="28"/>
          <w:szCs w:val="28"/>
        </w:rPr>
        <w:t>прекращения уголовного дела в соответствии с законом.</w:t>
      </w:r>
    </w:p>
    <w:p w:rsidR="00A61B78" w:rsidRDefault="00A61B78" w:rsidP="00A61B78">
      <w:pPr>
        <w:pStyle w:val="afc"/>
        <w:ind w:firstLine="708"/>
        <w:jc w:val="center"/>
        <w:rPr>
          <w:kern w:val="1"/>
          <w:sz w:val="28"/>
          <w:szCs w:val="28"/>
        </w:rPr>
      </w:pPr>
    </w:p>
    <w:p w:rsidR="00A61B78" w:rsidRPr="009628B3" w:rsidRDefault="00A61B78" w:rsidP="00A61B78">
      <w:pPr>
        <w:pStyle w:val="afc"/>
        <w:ind w:firstLine="708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5</w:t>
      </w:r>
      <w:r w:rsidRPr="009628B3">
        <w:rPr>
          <w:b/>
          <w:kern w:val="1"/>
          <w:sz w:val="28"/>
          <w:szCs w:val="28"/>
        </w:rPr>
        <w:t>. Порядок организации доступа к в</w:t>
      </w:r>
      <w:r w:rsidRPr="009628B3">
        <w:rPr>
          <w:b/>
          <w:sz w:val="28"/>
          <w:szCs w:val="28"/>
        </w:rPr>
        <w:t>идеоизображениям</w:t>
      </w:r>
    </w:p>
    <w:p w:rsidR="00A61B78" w:rsidRPr="009628B3" w:rsidRDefault="00A61B78" w:rsidP="00A61B78">
      <w:pPr>
        <w:pStyle w:val="afc"/>
        <w:ind w:firstLine="709"/>
        <w:jc w:val="both"/>
        <w:rPr>
          <w:kern w:val="1"/>
          <w:sz w:val="28"/>
          <w:szCs w:val="28"/>
        </w:rPr>
      </w:pPr>
    </w:p>
    <w:p w:rsidR="00A61B78" w:rsidRPr="00263811" w:rsidRDefault="00A61B78" w:rsidP="00A61B78">
      <w:pPr>
        <w:pStyle w:val="ConsPlusNormal"/>
        <w:ind w:firstLine="851"/>
        <w:jc w:val="both"/>
        <w:rPr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>5</w:t>
      </w:r>
      <w:r w:rsidRPr="009628B3">
        <w:rPr>
          <w:color w:val="000000" w:themeColor="text1"/>
          <w:kern w:val="1"/>
          <w:sz w:val="28"/>
          <w:szCs w:val="28"/>
        </w:rPr>
        <w:t>.1. </w:t>
      </w:r>
      <w:r w:rsidR="003709A6">
        <w:rPr>
          <w:sz w:val="28"/>
          <w:szCs w:val="28"/>
        </w:rPr>
        <w:t>Территориальная избирательная комиссия Новосильского района</w:t>
      </w:r>
      <w:r w:rsidRPr="009628B3">
        <w:rPr>
          <w:color w:val="000000" w:themeColor="text1"/>
          <w:kern w:val="1"/>
          <w:sz w:val="28"/>
          <w:szCs w:val="28"/>
        </w:rPr>
        <w:t xml:space="preserve">, </w:t>
      </w:r>
      <w:r w:rsidRPr="00263811">
        <w:rPr>
          <w:kern w:val="1"/>
          <w:sz w:val="28"/>
          <w:szCs w:val="28"/>
        </w:rPr>
        <w:t xml:space="preserve"> ОИК </w:t>
      </w:r>
      <w:r w:rsidRPr="00263811">
        <w:rPr>
          <w:sz w:val="28"/>
          <w:szCs w:val="28"/>
        </w:rPr>
        <w:t xml:space="preserve">в случае необходимости </w:t>
      </w:r>
      <w:r w:rsidRPr="00263811">
        <w:rPr>
          <w:kern w:val="1"/>
          <w:sz w:val="28"/>
          <w:szCs w:val="28"/>
        </w:rPr>
        <w:t>используют в</w:t>
      </w:r>
      <w:r w:rsidRPr="00263811">
        <w:rPr>
          <w:sz w:val="28"/>
          <w:szCs w:val="28"/>
        </w:rPr>
        <w:t>идеоизображения, полученные с</w:t>
      </w:r>
      <w:r>
        <w:rPr>
          <w:sz w:val="28"/>
          <w:szCs w:val="28"/>
        </w:rPr>
        <w:t> </w:t>
      </w:r>
      <w:r w:rsidRPr="00263811">
        <w:rPr>
          <w:sz w:val="28"/>
          <w:szCs w:val="28"/>
        </w:rPr>
        <w:t xml:space="preserve">использованием средств </w:t>
      </w:r>
      <w:r w:rsidRPr="00453DE2">
        <w:rPr>
          <w:sz w:val="28"/>
          <w:szCs w:val="28"/>
        </w:rPr>
        <w:t>видеорегистрации (видеофиксации)</w:t>
      </w:r>
      <w:r w:rsidRPr="00263811">
        <w:rPr>
          <w:sz w:val="28"/>
          <w:szCs w:val="28"/>
        </w:rPr>
        <w:t>,</w:t>
      </w:r>
      <w:r w:rsidRPr="00263811">
        <w:rPr>
          <w:kern w:val="1"/>
          <w:sz w:val="28"/>
          <w:szCs w:val="28"/>
        </w:rPr>
        <w:t xml:space="preserve"> при </w:t>
      </w:r>
      <w:r w:rsidRPr="00263811">
        <w:rPr>
          <w:sz w:val="28"/>
          <w:szCs w:val="28"/>
        </w:rPr>
        <w:t>рассмотрении жалоб (заявлений) на решения и действия (бездействие) нижестоящих избирательных комиссий до определения итогов голосования, результатов выборов, а также при реализации иных полномочий в рамках своей компетенции.</w:t>
      </w:r>
    </w:p>
    <w:p w:rsidR="00A61B78" w:rsidRPr="009628B3" w:rsidRDefault="00A61B78" w:rsidP="00A61B78">
      <w:pPr>
        <w:pStyle w:val="afc"/>
        <w:ind w:firstLine="851"/>
        <w:jc w:val="both"/>
        <w:rPr>
          <w:color w:val="000000" w:themeColor="text1"/>
          <w:kern w:val="1"/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>5</w:t>
      </w:r>
      <w:r w:rsidRPr="009628B3">
        <w:rPr>
          <w:color w:val="000000" w:themeColor="text1"/>
          <w:kern w:val="1"/>
          <w:sz w:val="28"/>
          <w:szCs w:val="28"/>
        </w:rPr>
        <w:t>.2. Видеоизображения</w:t>
      </w:r>
      <w:r w:rsidRPr="009628B3">
        <w:rPr>
          <w:color w:val="000000" w:themeColor="text1"/>
          <w:sz w:val="28"/>
          <w:szCs w:val="28"/>
        </w:rPr>
        <w:t xml:space="preserve">, полученные с использованием средств </w:t>
      </w:r>
      <w:r w:rsidRPr="00263811">
        <w:rPr>
          <w:sz w:val="28"/>
          <w:szCs w:val="28"/>
        </w:rPr>
        <w:t>видеонаблюдения</w:t>
      </w:r>
      <w:r w:rsidRPr="009628B3">
        <w:rPr>
          <w:color w:val="000000" w:themeColor="text1"/>
          <w:sz w:val="28"/>
          <w:szCs w:val="28"/>
        </w:rPr>
        <w:t xml:space="preserve">, </w:t>
      </w:r>
      <w:r w:rsidRPr="009628B3">
        <w:rPr>
          <w:color w:val="000000" w:themeColor="text1"/>
          <w:kern w:val="1"/>
          <w:sz w:val="28"/>
          <w:szCs w:val="28"/>
        </w:rPr>
        <w:t>предоставляются по запросу суда, рассматривающего соответствующее административное дело, уголовное дело, дело об</w:t>
      </w:r>
      <w:r>
        <w:t> </w:t>
      </w:r>
      <w:r w:rsidRPr="009628B3">
        <w:rPr>
          <w:color w:val="000000" w:themeColor="text1"/>
          <w:kern w:val="1"/>
          <w:sz w:val="28"/>
          <w:szCs w:val="28"/>
        </w:rPr>
        <w:t>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</w:p>
    <w:p w:rsidR="00A61B78" w:rsidRPr="009628B3" w:rsidRDefault="00A61B78" w:rsidP="00A61B78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9628B3">
        <w:rPr>
          <w:color w:val="000000" w:themeColor="text1"/>
          <w:sz w:val="28"/>
          <w:szCs w:val="28"/>
        </w:rPr>
        <w:t>Порядок и форма направления запроса указанными органами и</w:t>
      </w:r>
      <w:r>
        <w:rPr>
          <w:color w:val="000000" w:themeColor="text1"/>
          <w:sz w:val="28"/>
          <w:szCs w:val="28"/>
        </w:rPr>
        <w:t> </w:t>
      </w:r>
      <w:r w:rsidRPr="009628B3">
        <w:rPr>
          <w:color w:val="000000" w:themeColor="text1"/>
          <w:sz w:val="28"/>
          <w:szCs w:val="28"/>
        </w:rPr>
        <w:t>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A61B78" w:rsidRDefault="00A61B78" w:rsidP="00A61B78">
      <w:pPr>
        <w:spacing w:after="0" w:line="312" w:lineRule="auto"/>
        <w:ind w:firstLine="851"/>
        <w:jc w:val="both"/>
        <w:rPr>
          <w:rFonts w:ascii="Times New Roman" w:hAnsi="Times New Roman" w:cs="Times New Roman"/>
        </w:rPr>
        <w:sectPr w:rsidR="00A61B78" w:rsidSect="00453DE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1B78" w:rsidRDefault="00A61B78" w:rsidP="003709A6">
      <w:pPr>
        <w:suppressAutoHyphens/>
        <w:spacing w:after="0" w:line="240" w:lineRule="auto"/>
        <w:ind w:left="9356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A2E3F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Приложение </w:t>
      </w:r>
    </w:p>
    <w:p w:rsidR="00A61B78" w:rsidRPr="006A2E3F" w:rsidRDefault="00A61B78" w:rsidP="003709A6">
      <w:pPr>
        <w:suppressAutoHyphens/>
        <w:spacing w:after="0" w:line="240" w:lineRule="auto"/>
        <w:ind w:left="9356"/>
        <w:jc w:val="center"/>
        <w:rPr>
          <w:rFonts w:ascii="Times New Roman" w:eastAsia="Calibri" w:hAnsi="Times New Roman" w:cs="Times New Roman"/>
          <w:b/>
          <w:kern w:val="1"/>
          <w:sz w:val="28"/>
          <w:szCs w:val="20"/>
        </w:rPr>
      </w:pPr>
      <w:r w:rsidRPr="006A2E3F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 </w:t>
      </w:r>
      <w:r w:rsidRPr="006A2E3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Порядку </w:t>
      </w:r>
      <w:r w:rsidRPr="00195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применения средств </w:t>
      </w:r>
      <w:r w:rsidRPr="0019577C">
        <w:rPr>
          <w:rFonts w:ascii="Times New Roman" w:hAnsi="Times New Roman" w:cs="Times New Roman"/>
          <w:sz w:val="28"/>
          <w:szCs w:val="28"/>
        </w:rPr>
        <w:t xml:space="preserve">видеорегистрации (видеофиксации) </w:t>
      </w:r>
      <w:r w:rsidRPr="00195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проведении </w:t>
      </w:r>
      <w:r w:rsidR="003709A6" w:rsidRPr="003709A6">
        <w:rPr>
          <w:rFonts w:ascii="Times New Roman" w:hAnsi="Times New Roman" w:cs="Times New Roman"/>
          <w:sz w:val="28"/>
          <w:szCs w:val="28"/>
        </w:rPr>
        <w:t>дополнительных выборов депутатов в органы местного самоуправления муниципальных образований на территории Новосильского района</w:t>
      </w:r>
      <w:r w:rsidRPr="003709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AD0A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назначенных на 11 сентября 2022 года</w:t>
      </w:r>
    </w:p>
    <w:p w:rsidR="00A61B78" w:rsidRPr="006A2E3F" w:rsidRDefault="00A61B78" w:rsidP="00A61B78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8"/>
          <w:szCs w:val="20"/>
        </w:rPr>
      </w:pPr>
      <w:r w:rsidRPr="006A2E3F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Ведомость применения средств </w:t>
      </w:r>
      <w:r w:rsidRPr="006A2E3F">
        <w:rPr>
          <w:rFonts w:ascii="Times New Roman" w:eastAsia="Calibri" w:hAnsi="Times New Roman" w:cs="Times New Roman"/>
          <w:b/>
          <w:sz w:val="28"/>
          <w:szCs w:val="28"/>
        </w:rPr>
        <w:t>видеорегистрации (видеофиксации)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E3F">
        <w:rPr>
          <w:rFonts w:ascii="Times New Roman" w:eastAsia="Calibri" w:hAnsi="Times New Roman" w:cs="Times New Roman"/>
          <w:b/>
          <w:kern w:val="1"/>
          <w:sz w:val="28"/>
          <w:szCs w:val="28"/>
        </w:rPr>
        <w:t>в помещении избирательной комиссии</w:t>
      </w:r>
      <w:r w:rsidRPr="006A2E3F">
        <w:rPr>
          <w:rFonts w:ascii="Times New Roman" w:eastAsia="Calibri" w:hAnsi="Times New Roman" w:cs="Times New Roman"/>
          <w:b/>
          <w:kern w:val="1"/>
          <w:sz w:val="28"/>
          <w:szCs w:val="20"/>
        </w:rPr>
        <w:t xml:space="preserve"> </w:t>
      </w:r>
    </w:p>
    <w:p w:rsidR="00A61B78" w:rsidRPr="006A2E3F" w:rsidRDefault="00A61B78" w:rsidP="00A61B78">
      <w:pPr>
        <w:suppressAutoHyphens/>
        <w:jc w:val="center"/>
        <w:rPr>
          <w:rFonts w:ascii="Times New Roman" w:eastAsia="Calibri" w:hAnsi="Times New Roman" w:cs="Times New Roman"/>
          <w:kern w:val="1"/>
        </w:rPr>
      </w:pPr>
      <w:r w:rsidRPr="006A2E3F">
        <w:rPr>
          <w:rFonts w:ascii="Times New Roman" w:eastAsia="Calibri" w:hAnsi="Times New Roman" w:cs="Times New Roman"/>
          <w:kern w:val="1"/>
        </w:rPr>
        <w:t>__________________________________________________________</w:t>
      </w:r>
    </w:p>
    <w:p w:rsidR="00A61B78" w:rsidRPr="006A2E3F" w:rsidRDefault="00A61B78" w:rsidP="00A61B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</w:rPr>
      </w:pPr>
      <w:r w:rsidRPr="006A2E3F">
        <w:rPr>
          <w:rFonts w:ascii="Times New Roman" w:eastAsia="Calibri" w:hAnsi="Times New Roman" w:cs="Times New Roman"/>
          <w:kern w:val="1"/>
        </w:rPr>
        <w:t xml:space="preserve"> </w:t>
      </w:r>
      <w:r w:rsidRPr="006A2E3F">
        <w:rPr>
          <w:rFonts w:ascii="Times New Roman" w:eastAsia="Calibri" w:hAnsi="Times New Roman" w:cs="Times New Roman"/>
          <w:i/>
          <w:kern w:val="1"/>
        </w:rPr>
        <w:t>(№ УИК, наименование ОИК</w:t>
      </w:r>
      <w:r w:rsidRPr="006A2E3F">
        <w:rPr>
          <w:rFonts w:ascii="Times New Roman" w:eastAsia="Calibri" w:hAnsi="Times New Roman" w:cs="Times New Roman"/>
          <w:kern w:val="1"/>
        </w:rPr>
        <w:t>)</w:t>
      </w:r>
    </w:p>
    <w:tbl>
      <w:tblPr>
        <w:tblW w:w="15026" w:type="dxa"/>
        <w:tblInd w:w="255" w:type="dxa"/>
        <w:tblLayout w:type="fixed"/>
        <w:tblCellMar>
          <w:left w:w="113" w:type="dxa"/>
        </w:tblCellMar>
        <w:tblLook w:val="0000"/>
      </w:tblPr>
      <w:tblGrid>
        <w:gridCol w:w="478"/>
        <w:gridCol w:w="734"/>
        <w:gridCol w:w="2087"/>
        <w:gridCol w:w="3930"/>
        <w:gridCol w:w="2127"/>
        <w:gridCol w:w="1984"/>
        <w:gridCol w:w="1418"/>
        <w:gridCol w:w="1275"/>
        <w:gridCol w:w="993"/>
      </w:tblGrid>
      <w:tr w:rsidR="00A61B78" w:rsidRPr="006A2E3F" w:rsidTr="00FE3788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№</w:t>
            </w:r>
          </w:p>
        </w:tc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spacing w:val="-20"/>
                <w:kern w:val="1"/>
                <w:sz w:val="20"/>
                <w:szCs w:val="20"/>
              </w:rPr>
              <w:t>Дата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Время</w:t>
            </w:r>
          </w:p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(часы, минуты) начала/завершения проводимых действий</w:t>
            </w:r>
          </w:p>
        </w:tc>
        <w:tc>
          <w:tcPr>
            <w:tcW w:w="39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Описание проводимого действия 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Инициатор действий по проверке работоспособности средств видеорегистрации (видеофиксации)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Члены УИК (ОИК), осуществляющие работу со средствами видеорегистрации (видеофиксации)</w:t>
            </w:r>
          </w:p>
        </w:tc>
      </w:tr>
      <w:tr w:rsidR="00A61B78" w:rsidRPr="006A2E3F" w:rsidTr="00FE3788">
        <w:trPr>
          <w:trHeight w:val="20"/>
        </w:trPr>
        <w:tc>
          <w:tcPr>
            <w:tcW w:w="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left="-113"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Должность в избирательной комиссии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78" w:rsidRPr="006A2E3F" w:rsidRDefault="00A61B78" w:rsidP="00FE3788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Подпись</w:t>
            </w:r>
          </w:p>
        </w:tc>
      </w:tr>
      <w:tr w:rsidR="00A61B78" w:rsidRPr="006A2E3F" w:rsidTr="00FE3788">
        <w:trPr>
          <w:trHeight w:val="2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</w:rPr>
              <w:t>9</w:t>
            </w:r>
          </w:p>
        </w:tc>
      </w:tr>
      <w:tr w:rsidR="00A61B78" w:rsidRPr="006A2E3F" w:rsidTr="00FE3788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Начало:</w:t>
            </w:r>
          </w:p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___час. ___мин.</w:t>
            </w:r>
          </w:p>
        </w:tc>
        <w:tc>
          <w:tcPr>
            <w:tcW w:w="3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A61B78" w:rsidRPr="006A2E3F" w:rsidTr="00FE3788">
        <w:trPr>
          <w:trHeight w:val="20"/>
        </w:trPr>
        <w:tc>
          <w:tcPr>
            <w:tcW w:w="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A61B78" w:rsidRPr="006A2E3F" w:rsidTr="00FE3788">
        <w:trPr>
          <w:trHeight w:val="20"/>
        </w:trPr>
        <w:tc>
          <w:tcPr>
            <w:tcW w:w="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Завершение:</w:t>
            </w:r>
          </w:p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___час. ___мин.</w:t>
            </w:r>
          </w:p>
        </w:tc>
        <w:tc>
          <w:tcPr>
            <w:tcW w:w="3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A61B78" w:rsidRPr="006A2E3F" w:rsidTr="00FE3788">
        <w:trPr>
          <w:trHeight w:val="20"/>
        </w:trPr>
        <w:tc>
          <w:tcPr>
            <w:tcW w:w="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A61B78" w:rsidRPr="006A2E3F" w:rsidTr="00FE3788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Начало:</w:t>
            </w:r>
          </w:p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___час. ___мин.</w:t>
            </w:r>
          </w:p>
        </w:tc>
        <w:tc>
          <w:tcPr>
            <w:tcW w:w="3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A61B78" w:rsidRPr="006A2E3F" w:rsidTr="00FE3788">
        <w:trPr>
          <w:trHeight w:val="20"/>
        </w:trPr>
        <w:tc>
          <w:tcPr>
            <w:tcW w:w="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A61B78" w:rsidRPr="006A2E3F" w:rsidTr="00FE3788">
        <w:trPr>
          <w:trHeight w:val="20"/>
        </w:trPr>
        <w:tc>
          <w:tcPr>
            <w:tcW w:w="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Завершение:</w:t>
            </w:r>
          </w:p>
          <w:p w:rsidR="00A61B78" w:rsidRPr="006A2E3F" w:rsidRDefault="00A61B78" w:rsidP="00FE3788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A2E3F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___час. ___мин.</w:t>
            </w:r>
          </w:p>
        </w:tc>
        <w:tc>
          <w:tcPr>
            <w:tcW w:w="3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A61B78" w:rsidRPr="006A2E3F" w:rsidTr="00FE3788">
        <w:trPr>
          <w:trHeight w:val="20"/>
        </w:trPr>
        <w:tc>
          <w:tcPr>
            <w:tcW w:w="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B78" w:rsidRPr="006A2E3F" w:rsidRDefault="00A61B78" w:rsidP="00FE3788">
            <w:pPr>
              <w:suppressAutoHyphens/>
              <w:spacing w:after="0" w:line="240" w:lineRule="auto"/>
              <w:ind w:right="113" w:firstLine="720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A61B78" w:rsidRPr="006A2E3F" w:rsidRDefault="00A61B78" w:rsidP="00A61B78">
      <w:pPr>
        <w:suppressAutoHyphens/>
        <w:spacing w:before="120" w:after="120"/>
        <w:ind w:firstLine="72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A61B78" w:rsidRPr="00F716FC" w:rsidRDefault="00A61B78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1B78" w:rsidRPr="00F716FC" w:rsidSect="003709A6">
      <w:pgSz w:w="16838" w:h="11906" w:orient="landscape"/>
      <w:pgMar w:top="1701" w:right="1134" w:bottom="851" w:left="1134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63" w:rsidRDefault="00115363" w:rsidP="000C6659">
      <w:pPr>
        <w:spacing w:after="0" w:line="240" w:lineRule="auto"/>
      </w:pPr>
      <w:r>
        <w:separator/>
      </w:r>
    </w:p>
  </w:endnote>
  <w:endnote w:type="continuationSeparator" w:id="1">
    <w:p w:rsidR="00115363" w:rsidRDefault="00115363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63" w:rsidRDefault="00115363" w:rsidP="000C6659">
      <w:pPr>
        <w:spacing w:after="0" w:line="240" w:lineRule="auto"/>
      </w:pPr>
      <w:r>
        <w:separator/>
      </w:r>
    </w:p>
  </w:footnote>
  <w:footnote w:type="continuationSeparator" w:id="1">
    <w:p w:rsidR="00115363" w:rsidRDefault="00115363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0C6F14"/>
    <w:rsid w:val="00105E71"/>
    <w:rsid w:val="00115363"/>
    <w:rsid w:val="0012197A"/>
    <w:rsid w:val="00132326"/>
    <w:rsid w:val="001403EE"/>
    <w:rsid w:val="001575E4"/>
    <w:rsid w:val="00170BD9"/>
    <w:rsid w:val="001A0A1A"/>
    <w:rsid w:val="001B0B26"/>
    <w:rsid w:val="001B4D72"/>
    <w:rsid w:val="001C7A01"/>
    <w:rsid w:val="001F1ED1"/>
    <w:rsid w:val="002372B6"/>
    <w:rsid w:val="002630A5"/>
    <w:rsid w:val="00284E38"/>
    <w:rsid w:val="002A57C0"/>
    <w:rsid w:val="002D6102"/>
    <w:rsid w:val="002F784E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46A96"/>
    <w:rsid w:val="0055175F"/>
    <w:rsid w:val="00557047"/>
    <w:rsid w:val="00566F15"/>
    <w:rsid w:val="00583CD7"/>
    <w:rsid w:val="005C6006"/>
    <w:rsid w:val="005D2D07"/>
    <w:rsid w:val="005E38B4"/>
    <w:rsid w:val="006074B7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67DA3"/>
    <w:rsid w:val="0087090A"/>
    <w:rsid w:val="0088076B"/>
    <w:rsid w:val="008A03AD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61B78"/>
    <w:rsid w:val="00A65DBC"/>
    <w:rsid w:val="00A74034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B04B2B"/>
    <w:rsid w:val="00B27AC4"/>
    <w:rsid w:val="00B32B41"/>
    <w:rsid w:val="00B60AFC"/>
    <w:rsid w:val="00B612C0"/>
    <w:rsid w:val="00B73F8F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19CE"/>
    <w:rsid w:val="00C53FFA"/>
    <w:rsid w:val="00C566F7"/>
    <w:rsid w:val="00C678CC"/>
    <w:rsid w:val="00CA400C"/>
    <w:rsid w:val="00CB6872"/>
    <w:rsid w:val="00CB7258"/>
    <w:rsid w:val="00CC0CCD"/>
    <w:rsid w:val="00CE13B7"/>
    <w:rsid w:val="00CE26F6"/>
    <w:rsid w:val="00CE6353"/>
    <w:rsid w:val="00CF5C6B"/>
    <w:rsid w:val="00D00BA1"/>
    <w:rsid w:val="00D059D6"/>
    <w:rsid w:val="00D46C2E"/>
    <w:rsid w:val="00D65F47"/>
    <w:rsid w:val="00D84FD7"/>
    <w:rsid w:val="00D97CA4"/>
    <w:rsid w:val="00DA7EBF"/>
    <w:rsid w:val="00DC109B"/>
    <w:rsid w:val="00DC3242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B66"/>
    <w:rsid w:val="00E9313A"/>
    <w:rsid w:val="00EA05B1"/>
    <w:rsid w:val="00EA2EF3"/>
    <w:rsid w:val="00EA36B1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147</cp:revision>
  <cp:lastPrinted>2022-08-16T08:13:00Z</cp:lastPrinted>
  <dcterms:created xsi:type="dcterms:W3CDTF">2017-01-10T07:17:00Z</dcterms:created>
  <dcterms:modified xsi:type="dcterms:W3CDTF">2022-08-16T08:13:00Z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