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C02E9F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31C2">
        <w:rPr>
          <w:rFonts w:ascii="Times New Roman" w:hAnsi="Times New Roman" w:cs="Times New Roman"/>
          <w:sz w:val="28"/>
          <w:szCs w:val="28"/>
        </w:rPr>
        <w:t>16</w:t>
      </w:r>
      <w:r w:rsidR="00170BD9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749EA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9EA">
        <w:rPr>
          <w:rFonts w:ascii="Times New Roman" w:hAnsi="Times New Roman" w:cs="Times New Roman"/>
          <w:sz w:val="28"/>
          <w:szCs w:val="28"/>
        </w:rPr>
        <w:t>1</w:t>
      </w:r>
      <w:r w:rsidR="000931C2">
        <w:rPr>
          <w:rFonts w:ascii="Times New Roman" w:hAnsi="Times New Roman" w:cs="Times New Roman"/>
          <w:sz w:val="28"/>
          <w:szCs w:val="28"/>
        </w:rPr>
        <w:t>9</w:t>
      </w:r>
      <w:r w:rsidR="009749EA">
        <w:rPr>
          <w:rFonts w:ascii="Times New Roman" w:hAnsi="Times New Roman" w:cs="Times New Roman"/>
          <w:sz w:val="28"/>
          <w:szCs w:val="28"/>
        </w:rPr>
        <w:t>/</w:t>
      </w:r>
      <w:r w:rsidR="00170BD9">
        <w:rPr>
          <w:rFonts w:ascii="Times New Roman" w:hAnsi="Times New Roman" w:cs="Times New Roman"/>
          <w:sz w:val="28"/>
          <w:szCs w:val="28"/>
        </w:rPr>
        <w:t>8</w:t>
      </w:r>
      <w:r w:rsidR="000931C2">
        <w:rPr>
          <w:rFonts w:ascii="Times New Roman" w:hAnsi="Times New Roman" w:cs="Times New Roman"/>
          <w:sz w:val="28"/>
          <w:szCs w:val="28"/>
        </w:rPr>
        <w:t>3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170BD9" w:rsidRPr="000931C2" w:rsidRDefault="000931C2" w:rsidP="005517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Toc519678847"/>
            <w:r w:rsidRPr="00093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применении технологии изготовления протоколов участковых комиссий об итогах голосования с машиночитаемым кодом и ускоренного ввода данных протоколов участковых комиссий об итогах голосования в Государственную автоматизированную систему Российской Федерации «Выборы» с использованием машиночитаемого кода при проведении </w:t>
            </w:r>
            <w:bookmarkEnd w:id="0"/>
            <w:r w:rsidRPr="000931C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дополнительных выборов депутатов в органы местного самоуправления муниципальных образований на территории Новосильского района</w:t>
            </w:r>
          </w:p>
          <w:p w:rsidR="0055175F" w:rsidRPr="00A27566" w:rsidRDefault="0055175F" w:rsidP="00551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931C2" w:rsidRPr="000931C2" w:rsidRDefault="000931C2" w:rsidP="00F36B4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31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постановлением Центральной избирательной комиссии Российской Федерации от 15 февраля 2017 года № 74/667-7 «О 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 Государственную автоматизированную систему Российской Федерации «Выборы» с использованием машиночитаемого кода», постановлением Избирательной комиссии Орловской области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11 августа 2022 года </w:t>
      </w:r>
      <w:r w:rsidRPr="000931C2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F36B4B">
        <w:rPr>
          <w:rFonts w:ascii="Times New Roman" w:eastAsia="Times New Roman" w:hAnsi="Times New Roman"/>
          <w:bCs/>
          <w:sz w:val="28"/>
          <w:szCs w:val="28"/>
          <w:lang w:eastAsia="ru-RU"/>
        </w:rPr>
        <w:t>12/91-7</w:t>
      </w:r>
      <w:r w:rsidRPr="000931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F36B4B" w:rsidRPr="00F36B4B">
        <w:rPr>
          <w:rFonts w:ascii="Times New Roman" w:eastAsia="Times New Roman" w:hAnsi="Times New Roman"/>
          <w:bCs/>
          <w:sz w:val="28"/>
          <w:szCs w:val="28"/>
          <w:lang w:eastAsia="ru-RU"/>
        </w:rPr>
        <w:t>О согласовании применения технологии изготовления протоколов участковых комиссий об итогах голосования с машиночитаемым кодом и 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выборах, назначенных на 11 сентября 2022 года</w:t>
      </w:r>
      <w:r w:rsidRPr="000931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постановлением Избирательной </w:t>
      </w:r>
      <w:r w:rsidRPr="000931C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комиссии Орловской области от 24 мая 2022 года № 8/56-7 «О возложении исполнения полномочий по подготовке и проведению выборов в органы местного самоуправления, местного референдума на территории Орловской области» территориальная избирательная комиссия </w:t>
      </w:r>
      <w:r w:rsidR="00F36B4B"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0931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 РЕШИЛА:</w:t>
      </w:r>
    </w:p>
    <w:p w:rsidR="000931C2" w:rsidRPr="000931C2" w:rsidRDefault="000931C2" w:rsidP="00F36B4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31C2">
        <w:rPr>
          <w:rFonts w:ascii="Times New Roman" w:eastAsia="Times New Roman" w:hAnsi="Times New Roman"/>
          <w:bCs/>
          <w:sz w:val="28"/>
          <w:szCs w:val="28"/>
          <w:lang w:eastAsia="ru-RU"/>
        </w:rPr>
        <w:t>1.  Применить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 в Государственную автоматизированную систему Российской Федерации «Выборы» с использованием машиночитаемого кода (далее – Технология) на </w:t>
      </w:r>
      <w:r w:rsidR="00F36B4B" w:rsidRPr="00F36B4B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дополнительных выборах депутатов в органы местного самоуправления муниципальных образований на территории Новосильского района</w:t>
      </w:r>
      <w:r w:rsidR="00F36B4B" w:rsidRPr="000931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931C2">
        <w:rPr>
          <w:rFonts w:ascii="Times New Roman" w:eastAsia="Times New Roman" w:hAnsi="Times New Roman"/>
          <w:bCs/>
          <w:sz w:val="28"/>
          <w:szCs w:val="28"/>
          <w:lang w:eastAsia="ru-RU"/>
        </w:rPr>
        <w:t>на всех избирательных участках.</w:t>
      </w:r>
    </w:p>
    <w:p w:rsidR="000931C2" w:rsidRPr="000931C2" w:rsidRDefault="000931C2" w:rsidP="00F36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31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Соответствующим участковым избирательным комиссиям                           не позднее </w:t>
      </w:r>
      <w:r w:rsidR="00F36B4B">
        <w:rPr>
          <w:rFonts w:ascii="Times New Roman" w:eastAsia="Times New Roman" w:hAnsi="Times New Roman"/>
          <w:bCs/>
          <w:sz w:val="28"/>
          <w:szCs w:val="28"/>
          <w:lang w:eastAsia="ru-RU"/>
        </w:rPr>
        <w:t>21 августа 2022</w:t>
      </w:r>
      <w:r w:rsidRPr="000931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принять решение о назначении не менее двух членов участковых избирательных комиссий с правом решающего голоса операторами специального программного обеспечения по изготовлению протоколов участковых комиссий об итогах голосования с машиночитаемым кодом.</w:t>
      </w:r>
    </w:p>
    <w:p w:rsidR="000931C2" w:rsidRPr="000931C2" w:rsidRDefault="000931C2" w:rsidP="00F36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31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  Контроль за исполнением настоящего решения возложить на секретаря территориальной избирательной комиссии </w:t>
      </w:r>
      <w:r w:rsidR="00F36B4B"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0931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района.</w:t>
      </w:r>
    </w:p>
    <w:p w:rsidR="000931C2" w:rsidRPr="000931C2" w:rsidRDefault="000931C2" w:rsidP="00F36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31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  Разместить настоящее решение на сайте территориальной избирательной комиссии </w:t>
      </w:r>
      <w:r w:rsidR="00F36B4B"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0931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0931C2" w:rsidRDefault="000931C2" w:rsidP="00F05C4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6D63" w:rsidSect="000B613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8B4" w:rsidRDefault="005E38B4" w:rsidP="000C6659">
      <w:pPr>
        <w:spacing w:after="0" w:line="240" w:lineRule="auto"/>
      </w:pPr>
      <w:r>
        <w:separator/>
      </w:r>
    </w:p>
  </w:endnote>
  <w:endnote w:type="continuationSeparator" w:id="1">
    <w:p w:rsidR="005E38B4" w:rsidRDefault="005E38B4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8B4" w:rsidRDefault="005E38B4" w:rsidP="000C6659">
      <w:pPr>
        <w:spacing w:after="0" w:line="240" w:lineRule="auto"/>
      </w:pPr>
      <w:r>
        <w:separator/>
      </w:r>
    </w:p>
  </w:footnote>
  <w:footnote w:type="continuationSeparator" w:id="1">
    <w:p w:rsidR="005E38B4" w:rsidRDefault="005E38B4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35451"/>
    <w:rsid w:val="000460C6"/>
    <w:rsid w:val="00077DEC"/>
    <w:rsid w:val="0008524B"/>
    <w:rsid w:val="000931C2"/>
    <w:rsid w:val="000A682A"/>
    <w:rsid w:val="000B124D"/>
    <w:rsid w:val="000B15FC"/>
    <w:rsid w:val="000B6134"/>
    <w:rsid w:val="000C6659"/>
    <w:rsid w:val="00105E71"/>
    <w:rsid w:val="0012197A"/>
    <w:rsid w:val="00132326"/>
    <w:rsid w:val="001403EE"/>
    <w:rsid w:val="001575E4"/>
    <w:rsid w:val="00170BD9"/>
    <w:rsid w:val="001B0B26"/>
    <w:rsid w:val="001C7A01"/>
    <w:rsid w:val="001F1ED1"/>
    <w:rsid w:val="002372B6"/>
    <w:rsid w:val="002630A5"/>
    <w:rsid w:val="00284E38"/>
    <w:rsid w:val="002F784E"/>
    <w:rsid w:val="0030698B"/>
    <w:rsid w:val="003162EB"/>
    <w:rsid w:val="00316E60"/>
    <w:rsid w:val="003253CE"/>
    <w:rsid w:val="00327EE2"/>
    <w:rsid w:val="0033465D"/>
    <w:rsid w:val="003508CD"/>
    <w:rsid w:val="00352D05"/>
    <w:rsid w:val="0036021D"/>
    <w:rsid w:val="0037151E"/>
    <w:rsid w:val="00371AB1"/>
    <w:rsid w:val="00375713"/>
    <w:rsid w:val="00394628"/>
    <w:rsid w:val="003D3B65"/>
    <w:rsid w:val="003F1678"/>
    <w:rsid w:val="0040186A"/>
    <w:rsid w:val="0047752E"/>
    <w:rsid w:val="004851BC"/>
    <w:rsid w:val="00491502"/>
    <w:rsid w:val="004B1CCE"/>
    <w:rsid w:val="004B2215"/>
    <w:rsid w:val="004B2F43"/>
    <w:rsid w:val="004B3FEB"/>
    <w:rsid w:val="004E1562"/>
    <w:rsid w:val="004E5270"/>
    <w:rsid w:val="004F71B2"/>
    <w:rsid w:val="00501575"/>
    <w:rsid w:val="00513414"/>
    <w:rsid w:val="00517B45"/>
    <w:rsid w:val="00533F07"/>
    <w:rsid w:val="0055175F"/>
    <w:rsid w:val="00557047"/>
    <w:rsid w:val="00566F15"/>
    <w:rsid w:val="005C6006"/>
    <w:rsid w:val="005D2D07"/>
    <w:rsid w:val="005E38B4"/>
    <w:rsid w:val="006074B7"/>
    <w:rsid w:val="006234C7"/>
    <w:rsid w:val="00626808"/>
    <w:rsid w:val="00643D21"/>
    <w:rsid w:val="006459EF"/>
    <w:rsid w:val="00646B44"/>
    <w:rsid w:val="00653313"/>
    <w:rsid w:val="00660EE9"/>
    <w:rsid w:val="00662F8E"/>
    <w:rsid w:val="00675518"/>
    <w:rsid w:val="00687682"/>
    <w:rsid w:val="00690CF6"/>
    <w:rsid w:val="0069736E"/>
    <w:rsid w:val="006A2099"/>
    <w:rsid w:val="006A7B1E"/>
    <w:rsid w:val="006B5C2A"/>
    <w:rsid w:val="00704CBB"/>
    <w:rsid w:val="00706D63"/>
    <w:rsid w:val="007214DC"/>
    <w:rsid w:val="007223E0"/>
    <w:rsid w:val="00734737"/>
    <w:rsid w:val="0076385F"/>
    <w:rsid w:val="007B4EE6"/>
    <w:rsid w:val="007B5871"/>
    <w:rsid w:val="007D1E6B"/>
    <w:rsid w:val="007D78F1"/>
    <w:rsid w:val="007E42CA"/>
    <w:rsid w:val="007E5593"/>
    <w:rsid w:val="007F1D27"/>
    <w:rsid w:val="0080016E"/>
    <w:rsid w:val="00804882"/>
    <w:rsid w:val="0085458D"/>
    <w:rsid w:val="00866212"/>
    <w:rsid w:val="0087090A"/>
    <w:rsid w:val="0088076B"/>
    <w:rsid w:val="008A03AD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54DDC"/>
    <w:rsid w:val="009635EF"/>
    <w:rsid w:val="00970C6F"/>
    <w:rsid w:val="009726F6"/>
    <w:rsid w:val="009749EA"/>
    <w:rsid w:val="00984E02"/>
    <w:rsid w:val="009B44D0"/>
    <w:rsid w:val="009C2672"/>
    <w:rsid w:val="009E17D1"/>
    <w:rsid w:val="009E35B7"/>
    <w:rsid w:val="009E6E26"/>
    <w:rsid w:val="009F46C3"/>
    <w:rsid w:val="009F6863"/>
    <w:rsid w:val="00A007B8"/>
    <w:rsid w:val="00A27566"/>
    <w:rsid w:val="00A65DBC"/>
    <w:rsid w:val="00A74034"/>
    <w:rsid w:val="00A91172"/>
    <w:rsid w:val="00AA4EA8"/>
    <w:rsid w:val="00AB3690"/>
    <w:rsid w:val="00AC5081"/>
    <w:rsid w:val="00AC72B5"/>
    <w:rsid w:val="00AE1A82"/>
    <w:rsid w:val="00AE7736"/>
    <w:rsid w:val="00AF4464"/>
    <w:rsid w:val="00B04B2B"/>
    <w:rsid w:val="00B27AC4"/>
    <w:rsid w:val="00B32B41"/>
    <w:rsid w:val="00B612C0"/>
    <w:rsid w:val="00B73F8F"/>
    <w:rsid w:val="00BA4ABC"/>
    <w:rsid w:val="00BB6089"/>
    <w:rsid w:val="00BB6A6E"/>
    <w:rsid w:val="00BB7768"/>
    <w:rsid w:val="00BC0B1B"/>
    <w:rsid w:val="00BD0323"/>
    <w:rsid w:val="00BD2FEB"/>
    <w:rsid w:val="00BD68CE"/>
    <w:rsid w:val="00BE227D"/>
    <w:rsid w:val="00BF3D76"/>
    <w:rsid w:val="00BF7799"/>
    <w:rsid w:val="00C02E9F"/>
    <w:rsid w:val="00C06486"/>
    <w:rsid w:val="00C06FD3"/>
    <w:rsid w:val="00C31579"/>
    <w:rsid w:val="00C41A31"/>
    <w:rsid w:val="00C4366C"/>
    <w:rsid w:val="00C463F1"/>
    <w:rsid w:val="00C46E66"/>
    <w:rsid w:val="00C519CE"/>
    <w:rsid w:val="00C53FFA"/>
    <w:rsid w:val="00C566F7"/>
    <w:rsid w:val="00C678CC"/>
    <w:rsid w:val="00CA400C"/>
    <w:rsid w:val="00CB6872"/>
    <w:rsid w:val="00CC0CCD"/>
    <w:rsid w:val="00CE13B7"/>
    <w:rsid w:val="00CE26F6"/>
    <w:rsid w:val="00CE6353"/>
    <w:rsid w:val="00CF5C6B"/>
    <w:rsid w:val="00D00BA1"/>
    <w:rsid w:val="00D059D6"/>
    <w:rsid w:val="00D46C2E"/>
    <w:rsid w:val="00D65F47"/>
    <w:rsid w:val="00D84FD7"/>
    <w:rsid w:val="00D97CA4"/>
    <w:rsid w:val="00DC109B"/>
    <w:rsid w:val="00DC3242"/>
    <w:rsid w:val="00DD65FF"/>
    <w:rsid w:val="00DE615D"/>
    <w:rsid w:val="00DF387C"/>
    <w:rsid w:val="00DF63E1"/>
    <w:rsid w:val="00E141FA"/>
    <w:rsid w:val="00E36DD0"/>
    <w:rsid w:val="00E73BCD"/>
    <w:rsid w:val="00E7503E"/>
    <w:rsid w:val="00E84912"/>
    <w:rsid w:val="00E84F61"/>
    <w:rsid w:val="00E92B66"/>
    <w:rsid w:val="00E9313A"/>
    <w:rsid w:val="00EA05B1"/>
    <w:rsid w:val="00EA2EF3"/>
    <w:rsid w:val="00EA36B1"/>
    <w:rsid w:val="00EC6A19"/>
    <w:rsid w:val="00ED14B7"/>
    <w:rsid w:val="00EE0FD5"/>
    <w:rsid w:val="00EF1191"/>
    <w:rsid w:val="00F05C4F"/>
    <w:rsid w:val="00F131F4"/>
    <w:rsid w:val="00F16702"/>
    <w:rsid w:val="00F22DEC"/>
    <w:rsid w:val="00F35F4E"/>
    <w:rsid w:val="00F36B4B"/>
    <w:rsid w:val="00F5284E"/>
    <w:rsid w:val="00F549A8"/>
    <w:rsid w:val="00F66FA5"/>
    <w:rsid w:val="00F6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uiPriority w:val="99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137</cp:revision>
  <cp:lastPrinted>2019-01-28T10:19:00Z</cp:lastPrinted>
  <dcterms:created xsi:type="dcterms:W3CDTF">2017-01-10T07:17:00Z</dcterms:created>
  <dcterms:modified xsi:type="dcterms:W3CDTF">2022-08-15T07:34:00Z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