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5713">
        <w:rPr>
          <w:rFonts w:ascii="Times New Roman" w:hAnsi="Times New Roman" w:cs="Times New Roman"/>
          <w:sz w:val="28"/>
          <w:szCs w:val="28"/>
        </w:rPr>
        <w:t>2</w:t>
      </w:r>
      <w:r w:rsidR="00954DDC">
        <w:rPr>
          <w:rFonts w:ascii="Times New Roman" w:hAnsi="Times New Roman" w:cs="Times New Roman"/>
          <w:sz w:val="28"/>
          <w:szCs w:val="28"/>
        </w:rPr>
        <w:t>8</w:t>
      </w:r>
      <w:r w:rsidR="009749E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EA">
        <w:rPr>
          <w:rFonts w:ascii="Times New Roman" w:hAnsi="Times New Roman" w:cs="Times New Roman"/>
          <w:sz w:val="28"/>
          <w:szCs w:val="28"/>
        </w:rPr>
        <w:t>1</w:t>
      </w:r>
      <w:r w:rsidR="00954DDC">
        <w:rPr>
          <w:rFonts w:ascii="Times New Roman" w:hAnsi="Times New Roman" w:cs="Times New Roman"/>
          <w:sz w:val="28"/>
          <w:szCs w:val="28"/>
        </w:rPr>
        <w:t>6</w:t>
      </w:r>
      <w:r w:rsidR="009749EA">
        <w:rPr>
          <w:rFonts w:ascii="Times New Roman" w:hAnsi="Times New Roman" w:cs="Times New Roman"/>
          <w:sz w:val="28"/>
          <w:szCs w:val="28"/>
        </w:rPr>
        <w:t>/</w:t>
      </w:r>
      <w:r w:rsidR="00954DDC">
        <w:rPr>
          <w:rFonts w:ascii="Times New Roman" w:hAnsi="Times New Roman" w:cs="Times New Roman"/>
          <w:sz w:val="28"/>
          <w:szCs w:val="28"/>
        </w:rPr>
        <w:t>7</w:t>
      </w:r>
      <w:r w:rsidR="009F6863">
        <w:rPr>
          <w:rFonts w:ascii="Times New Roman" w:hAnsi="Times New Roman" w:cs="Times New Roman"/>
          <w:sz w:val="28"/>
          <w:szCs w:val="28"/>
        </w:rPr>
        <w:t>5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регистрации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кандидат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3757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 городского</w:t>
            </w:r>
            <w:r w:rsidR="005570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Совета народных депутатов </w:t>
            </w:r>
            <w:r w:rsidR="003757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седьмого</w:t>
            </w:r>
            <w:r w:rsidR="005570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созыва</w:t>
            </w:r>
            <w:r w:rsidR="00557047"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по </w:t>
            </w:r>
            <w:r w:rsidRPr="00785C43">
              <w:rPr>
                <w:rFonts w:ascii="Times New Roman" w:hAnsi="Times New Roman"/>
                <w:b/>
                <w:sz w:val="28"/>
                <w:szCs w:val="28"/>
              </w:rPr>
              <w:t xml:space="preserve">одномандатному избирательному округу </w:t>
            </w:r>
            <w:r w:rsidRPr="0055175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9F686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517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F6863">
              <w:rPr>
                <w:rFonts w:ascii="Times New Roman" w:hAnsi="Times New Roman"/>
                <w:b/>
                <w:sz w:val="28"/>
                <w:szCs w:val="28"/>
              </w:rPr>
              <w:t>Гришина Романа Алексеевича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5175F" w:rsidRPr="00A27566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5175F" w:rsidRDefault="0055175F" w:rsidP="005517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B6257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избирательную комиссию Новосильского района</w:t>
      </w:r>
      <w:r w:rsidRPr="0037571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регистрации кандидата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557047"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депутаты </w:t>
      </w:r>
      <w:r w:rsidR="00375713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 по </w:t>
      </w:r>
      <w:r w:rsidR="00375713" w:rsidRPr="00375713">
        <w:rPr>
          <w:rFonts w:ascii="Times New Roman" w:hAnsi="Times New Roman"/>
          <w:sz w:val="28"/>
          <w:szCs w:val="28"/>
        </w:rPr>
        <w:t xml:space="preserve">одномандатному </w:t>
      </w:r>
      <w:r w:rsidR="00375713" w:rsidRPr="00954DDC">
        <w:rPr>
          <w:rFonts w:ascii="Times New Roman" w:hAnsi="Times New Roman" w:cs="Times New Roman"/>
          <w:sz w:val="28"/>
          <w:szCs w:val="28"/>
        </w:rPr>
        <w:t xml:space="preserve">избирательному округу </w:t>
      </w:r>
      <w:r w:rsidR="009F6863" w:rsidRPr="009F6863">
        <w:rPr>
          <w:rFonts w:ascii="Times New Roman" w:hAnsi="Times New Roman"/>
          <w:sz w:val="28"/>
          <w:szCs w:val="28"/>
        </w:rPr>
        <w:t>№7 Гришина Романа Алексеевича</w:t>
      </w:r>
      <w:r w:rsidRPr="009F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="00954DDC" w:rsidRPr="009F6863">
        <w:rPr>
          <w:rFonts w:ascii="Times New Roman" w:hAnsi="Times New Roman" w:cs="Times New Roman"/>
          <w:bCs/>
          <w:sz w:val="28"/>
          <w:szCs w:val="28"/>
          <w:lang w:bidi="en-US"/>
        </w:rPr>
        <w:t>Орловским региональным</w:t>
      </w:r>
      <w:r w:rsidR="00954DDC" w:rsidRPr="00954DDC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отделением Политической партии ЛДПР – Либерально-демократической партии России</w:t>
      </w:r>
      <w:r w:rsidRPr="00954D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проверив соблюдение предусмотренного законом</w:t>
      </w:r>
      <w:r w:rsidRPr="0055175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выдвижения</w:t>
      </w: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 и достоверность представленных сведений, руководствуясь статьей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статьей 13 Закона Орловской области от 30 июня 2010 года № 1087-ОЗ «</w:t>
      </w:r>
      <w:r w:rsidRPr="00A35E29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в соответствии с </w:t>
      </w:r>
      <w:r w:rsidRPr="006F50F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</w:t>
      </w:r>
      <w:r w:rsidRPr="006F50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референдума на территории Орловской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> 8/25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5713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bookmarkStart w:id="0" w:name="_Toc519678847"/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дополнительным выборам</w:t>
      </w:r>
      <w:r w:rsid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депутатов</w:t>
      </w:r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Новосильского городского Совета народных депутатов седьмого созыва по одномандатным избирательным округам №7 и №10</w:t>
      </w:r>
      <w:r w:rsidR="00375713"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375713"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="00375713"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="00375713"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55175F" w:rsidRPr="00785C43" w:rsidRDefault="0055175F" w:rsidP="005517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>1.  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Зарегистрировать </w:t>
      </w:r>
      <w:r w:rsidR="009F6863">
        <w:rPr>
          <w:rFonts w:ascii="Times New Roman" w:hAnsi="Times New Roman"/>
          <w:sz w:val="28"/>
          <w:szCs w:val="28"/>
        </w:rPr>
        <w:t>Гришина Романа Алексеевича</w:t>
      </w:r>
      <w:r>
        <w:rPr>
          <w:rFonts w:ascii="Times New Roman" w:hAnsi="Times New Roman"/>
          <w:sz w:val="28"/>
          <w:szCs w:val="28"/>
        </w:rPr>
        <w:t>, 19</w:t>
      </w:r>
      <w:r w:rsidR="009F6863">
        <w:rPr>
          <w:rFonts w:ascii="Times New Roman" w:hAnsi="Times New Roman"/>
          <w:sz w:val="28"/>
          <w:szCs w:val="28"/>
        </w:rPr>
        <w:t>95</w:t>
      </w:r>
      <w:r w:rsidRPr="008409AD">
        <w:rPr>
          <w:rFonts w:ascii="Times New Roman" w:hAnsi="Times New Roman"/>
          <w:sz w:val="28"/>
          <w:szCs w:val="28"/>
        </w:rPr>
        <w:t xml:space="preserve"> года рождения, выдвинут</w:t>
      </w:r>
      <w:r w:rsidR="00DF387C">
        <w:rPr>
          <w:rFonts w:ascii="Times New Roman" w:hAnsi="Times New Roman"/>
          <w:sz w:val="28"/>
          <w:szCs w:val="28"/>
        </w:rPr>
        <w:t>ого</w:t>
      </w:r>
      <w:r w:rsidRPr="008409AD">
        <w:rPr>
          <w:rFonts w:ascii="Times New Roman" w:hAnsi="Times New Roman"/>
          <w:sz w:val="28"/>
          <w:szCs w:val="28"/>
        </w:rPr>
        <w:t xml:space="preserve"> </w:t>
      </w:r>
      <w:r w:rsidR="00954DDC" w:rsidRPr="00954DDC">
        <w:rPr>
          <w:rFonts w:ascii="Times New Roman" w:hAnsi="Times New Roman" w:cs="Times New Roman"/>
          <w:bCs/>
          <w:sz w:val="28"/>
          <w:szCs w:val="28"/>
          <w:lang w:bidi="en-US"/>
        </w:rPr>
        <w:t>Орловским региональным отделением Политической партии ЛДПР – Либерально-демократической партии России</w:t>
      </w:r>
      <w:r w:rsidRPr="008409AD">
        <w:rPr>
          <w:rFonts w:ascii="Times New Roman" w:hAnsi="Times New Roman"/>
          <w:sz w:val="28"/>
          <w:szCs w:val="28"/>
        </w:rPr>
        <w:t xml:space="preserve">, 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</w:t>
      </w:r>
      <w:r w:rsidR="00375713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 по </w:t>
      </w:r>
      <w:r w:rsidR="00375713" w:rsidRPr="00375713">
        <w:rPr>
          <w:rFonts w:ascii="Times New Roman" w:hAnsi="Times New Roman"/>
          <w:sz w:val="28"/>
          <w:szCs w:val="28"/>
        </w:rPr>
        <w:t>одномандатному избирательному округу №</w:t>
      </w:r>
      <w:r w:rsidR="009F6863">
        <w:rPr>
          <w:rFonts w:ascii="Times New Roman" w:hAnsi="Times New Roman"/>
          <w:sz w:val="28"/>
          <w:szCs w:val="28"/>
        </w:rPr>
        <w:t>7</w:t>
      </w:r>
      <w:r w:rsidRPr="0055175F">
        <w:rPr>
          <w:rFonts w:ascii="Times New Roman" w:hAnsi="Times New Roman"/>
          <w:bCs/>
          <w:sz w:val="28"/>
          <w:szCs w:val="28"/>
        </w:rPr>
        <w:t xml:space="preserve"> </w:t>
      </w:r>
      <w:r w:rsidR="00375713">
        <w:rPr>
          <w:rFonts w:ascii="Times New Roman" w:hAnsi="Times New Roman"/>
          <w:bCs/>
          <w:sz w:val="28"/>
          <w:szCs w:val="28"/>
        </w:rPr>
        <w:t>2</w:t>
      </w:r>
      <w:r w:rsidR="00954DDC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июля 2022 </w:t>
      </w:r>
      <w:r w:rsidRPr="008409AD"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8409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="00954DDC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09AD">
        <w:rPr>
          <w:rFonts w:ascii="Times New Roman" w:hAnsi="Times New Roman"/>
          <w:bCs/>
          <w:sz w:val="28"/>
          <w:szCs w:val="28"/>
        </w:rPr>
        <w:t xml:space="preserve">час. </w:t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="009F686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0</w:t>
      </w:r>
      <w:r w:rsidRPr="008409AD">
        <w:rPr>
          <w:rFonts w:ascii="Times New Roman" w:hAnsi="Times New Roman"/>
          <w:bCs/>
          <w:sz w:val="28"/>
          <w:szCs w:val="28"/>
        </w:rPr>
        <w:t xml:space="preserve"> мин.</w:t>
      </w:r>
    </w:p>
    <w:p w:rsidR="0055175F" w:rsidRPr="008409AD" w:rsidRDefault="0055175F" w:rsidP="00551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09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8409AD">
        <w:rPr>
          <w:rFonts w:ascii="Times New Roman" w:hAnsi="Times New Roman"/>
          <w:bCs/>
          <w:sz w:val="28"/>
          <w:szCs w:val="28"/>
        </w:rPr>
        <w:t>Выдать зарегистрированно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8409AD">
        <w:rPr>
          <w:rFonts w:ascii="Times New Roman" w:hAnsi="Times New Roman"/>
          <w:bCs/>
          <w:sz w:val="28"/>
          <w:szCs w:val="28"/>
        </w:rPr>
        <w:t xml:space="preserve"> кандидат</w:t>
      </w:r>
      <w:r>
        <w:rPr>
          <w:rFonts w:ascii="Times New Roman" w:hAnsi="Times New Roman"/>
          <w:bCs/>
          <w:sz w:val="28"/>
          <w:szCs w:val="28"/>
        </w:rPr>
        <w:t>у</w:t>
      </w:r>
      <w:r w:rsidRPr="008409AD">
        <w:rPr>
          <w:rFonts w:ascii="Times New Roman" w:hAnsi="Times New Roman"/>
          <w:bCs/>
          <w:sz w:val="28"/>
          <w:szCs w:val="28"/>
        </w:rPr>
        <w:t xml:space="preserve"> удостоверение установленного образца.</w:t>
      </w:r>
    </w:p>
    <w:p w:rsidR="0055175F" w:rsidRPr="00384E8D" w:rsidRDefault="0055175F" w:rsidP="00551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3</w:t>
      </w:r>
      <w:r w:rsidRPr="00384E8D">
        <w:rPr>
          <w:rFonts w:ascii="Times New Roman" w:hAnsi="Times New Roman"/>
          <w:bCs/>
          <w:sz w:val="28"/>
          <w:szCs w:val="20"/>
        </w:rPr>
        <w:t>.  </w:t>
      </w:r>
      <w:r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84E8D">
        <w:rPr>
          <w:rFonts w:ascii="Times New Roman" w:hAnsi="Times New Roman"/>
          <w:sz w:val="28"/>
          <w:szCs w:val="28"/>
        </w:rPr>
        <w:t>.</w:t>
      </w:r>
    </w:p>
    <w:p w:rsidR="0055175F" w:rsidRDefault="0055175F" w:rsidP="0055175F">
      <w:pPr>
        <w:pStyle w:val="11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>4</w:t>
      </w:r>
      <w:r w:rsidRPr="00384E8D">
        <w:rPr>
          <w:bCs/>
          <w:sz w:val="28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</w:rPr>
        <w:t>Новосильского</w:t>
      </w:r>
      <w:r w:rsidRPr="00384E8D">
        <w:rPr>
          <w:bCs/>
          <w:sz w:val="28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6D63" w:rsidSect="000B613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690" w:rsidRDefault="00AB3690" w:rsidP="000C6659">
      <w:pPr>
        <w:spacing w:after="0" w:line="240" w:lineRule="auto"/>
      </w:pPr>
      <w:r>
        <w:separator/>
      </w:r>
    </w:p>
  </w:endnote>
  <w:endnote w:type="continuationSeparator" w:id="1">
    <w:p w:rsidR="00AB3690" w:rsidRDefault="00AB3690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690" w:rsidRDefault="00AB3690" w:rsidP="000C6659">
      <w:pPr>
        <w:spacing w:after="0" w:line="240" w:lineRule="auto"/>
      </w:pPr>
      <w:r>
        <w:separator/>
      </w:r>
    </w:p>
  </w:footnote>
  <w:footnote w:type="continuationSeparator" w:id="1">
    <w:p w:rsidR="00AB3690" w:rsidRDefault="00AB3690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35451"/>
    <w:rsid w:val="000460C6"/>
    <w:rsid w:val="00077DEC"/>
    <w:rsid w:val="0008524B"/>
    <w:rsid w:val="000A682A"/>
    <w:rsid w:val="000B124D"/>
    <w:rsid w:val="000B15FC"/>
    <w:rsid w:val="000B6134"/>
    <w:rsid w:val="000C6659"/>
    <w:rsid w:val="00105E71"/>
    <w:rsid w:val="0012197A"/>
    <w:rsid w:val="00132326"/>
    <w:rsid w:val="001403EE"/>
    <w:rsid w:val="001575E4"/>
    <w:rsid w:val="001B0B26"/>
    <w:rsid w:val="001C7A01"/>
    <w:rsid w:val="001F1ED1"/>
    <w:rsid w:val="002372B6"/>
    <w:rsid w:val="002630A5"/>
    <w:rsid w:val="00284E38"/>
    <w:rsid w:val="002F784E"/>
    <w:rsid w:val="0030698B"/>
    <w:rsid w:val="003162EB"/>
    <w:rsid w:val="00316E60"/>
    <w:rsid w:val="003253CE"/>
    <w:rsid w:val="0033465D"/>
    <w:rsid w:val="003508CD"/>
    <w:rsid w:val="00352D05"/>
    <w:rsid w:val="0036021D"/>
    <w:rsid w:val="0037151E"/>
    <w:rsid w:val="00371AB1"/>
    <w:rsid w:val="00375713"/>
    <w:rsid w:val="00394628"/>
    <w:rsid w:val="003D3B65"/>
    <w:rsid w:val="003F1678"/>
    <w:rsid w:val="0047752E"/>
    <w:rsid w:val="004851BC"/>
    <w:rsid w:val="00491502"/>
    <w:rsid w:val="004B1CCE"/>
    <w:rsid w:val="004B2215"/>
    <w:rsid w:val="004B2F43"/>
    <w:rsid w:val="004E1562"/>
    <w:rsid w:val="004E5270"/>
    <w:rsid w:val="004F71B2"/>
    <w:rsid w:val="00501575"/>
    <w:rsid w:val="00513414"/>
    <w:rsid w:val="00517B45"/>
    <w:rsid w:val="00533F07"/>
    <w:rsid w:val="0055175F"/>
    <w:rsid w:val="00557047"/>
    <w:rsid w:val="00566F15"/>
    <w:rsid w:val="005C6006"/>
    <w:rsid w:val="005D2D07"/>
    <w:rsid w:val="006234C7"/>
    <w:rsid w:val="00626808"/>
    <w:rsid w:val="00643D21"/>
    <w:rsid w:val="006459EF"/>
    <w:rsid w:val="00646B44"/>
    <w:rsid w:val="00653313"/>
    <w:rsid w:val="00660EE9"/>
    <w:rsid w:val="00662F8E"/>
    <w:rsid w:val="00675518"/>
    <w:rsid w:val="00687682"/>
    <w:rsid w:val="00690CF6"/>
    <w:rsid w:val="0069736E"/>
    <w:rsid w:val="006A2099"/>
    <w:rsid w:val="006A7B1E"/>
    <w:rsid w:val="006B5C2A"/>
    <w:rsid w:val="00704CBB"/>
    <w:rsid w:val="00706D63"/>
    <w:rsid w:val="007214DC"/>
    <w:rsid w:val="007223E0"/>
    <w:rsid w:val="00734737"/>
    <w:rsid w:val="0076385F"/>
    <w:rsid w:val="007B4EE6"/>
    <w:rsid w:val="007B5871"/>
    <w:rsid w:val="007D1E6B"/>
    <w:rsid w:val="007D78F1"/>
    <w:rsid w:val="007E42CA"/>
    <w:rsid w:val="007E5593"/>
    <w:rsid w:val="007F1D27"/>
    <w:rsid w:val="0080016E"/>
    <w:rsid w:val="00804882"/>
    <w:rsid w:val="0085458D"/>
    <w:rsid w:val="00866212"/>
    <w:rsid w:val="0087090A"/>
    <w:rsid w:val="0088076B"/>
    <w:rsid w:val="008A03AD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54DDC"/>
    <w:rsid w:val="009635EF"/>
    <w:rsid w:val="00970C6F"/>
    <w:rsid w:val="009726F6"/>
    <w:rsid w:val="009749EA"/>
    <w:rsid w:val="00984E02"/>
    <w:rsid w:val="009B44D0"/>
    <w:rsid w:val="009C2672"/>
    <w:rsid w:val="009E17D1"/>
    <w:rsid w:val="009E35B7"/>
    <w:rsid w:val="009E6E26"/>
    <w:rsid w:val="009F46C3"/>
    <w:rsid w:val="009F6863"/>
    <w:rsid w:val="00A007B8"/>
    <w:rsid w:val="00A27566"/>
    <w:rsid w:val="00A65DBC"/>
    <w:rsid w:val="00A74034"/>
    <w:rsid w:val="00A91172"/>
    <w:rsid w:val="00AA4EA8"/>
    <w:rsid w:val="00AB3690"/>
    <w:rsid w:val="00AC5081"/>
    <w:rsid w:val="00AC72B5"/>
    <w:rsid w:val="00AE1A82"/>
    <w:rsid w:val="00AE7736"/>
    <w:rsid w:val="00AF4464"/>
    <w:rsid w:val="00B04B2B"/>
    <w:rsid w:val="00B27AC4"/>
    <w:rsid w:val="00B32B41"/>
    <w:rsid w:val="00B612C0"/>
    <w:rsid w:val="00BB6089"/>
    <w:rsid w:val="00BB6A6E"/>
    <w:rsid w:val="00BB7768"/>
    <w:rsid w:val="00BC0B1B"/>
    <w:rsid w:val="00BD0323"/>
    <w:rsid w:val="00BD2FEB"/>
    <w:rsid w:val="00BD68CE"/>
    <w:rsid w:val="00BE227D"/>
    <w:rsid w:val="00BF3D76"/>
    <w:rsid w:val="00BF7799"/>
    <w:rsid w:val="00C02E9F"/>
    <w:rsid w:val="00C06486"/>
    <w:rsid w:val="00C06FD3"/>
    <w:rsid w:val="00C31579"/>
    <w:rsid w:val="00C41A31"/>
    <w:rsid w:val="00C4366C"/>
    <w:rsid w:val="00C463F1"/>
    <w:rsid w:val="00C46E66"/>
    <w:rsid w:val="00C519CE"/>
    <w:rsid w:val="00C53FFA"/>
    <w:rsid w:val="00C566F7"/>
    <w:rsid w:val="00C678CC"/>
    <w:rsid w:val="00CA400C"/>
    <w:rsid w:val="00CB6872"/>
    <w:rsid w:val="00CC0CCD"/>
    <w:rsid w:val="00CE13B7"/>
    <w:rsid w:val="00CE26F6"/>
    <w:rsid w:val="00CE6353"/>
    <w:rsid w:val="00D00BA1"/>
    <w:rsid w:val="00D059D6"/>
    <w:rsid w:val="00D46C2E"/>
    <w:rsid w:val="00D65F47"/>
    <w:rsid w:val="00D84FD7"/>
    <w:rsid w:val="00D97CA4"/>
    <w:rsid w:val="00DC109B"/>
    <w:rsid w:val="00DC3242"/>
    <w:rsid w:val="00DE615D"/>
    <w:rsid w:val="00DF387C"/>
    <w:rsid w:val="00DF63E1"/>
    <w:rsid w:val="00E141FA"/>
    <w:rsid w:val="00E36DD0"/>
    <w:rsid w:val="00E73BCD"/>
    <w:rsid w:val="00E7503E"/>
    <w:rsid w:val="00E84912"/>
    <w:rsid w:val="00E84F61"/>
    <w:rsid w:val="00E92B66"/>
    <w:rsid w:val="00EA05B1"/>
    <w:rsid w:val="00EA36B1"/>
    <w:rsid w:val="00EC6A19"/>
    <w:rsid w:val="00ED14B7"/>
    <w:rsid w:val="00EF1191"/>
    <w:rsid w:val="00F131F4"/>
    <w:rsid w:val="00F16702"/>
    <w:rsid w:val="00F22DEC"/>
    <w:rsid w:val="00F35F4E"/>
    <w:rsid w:val="00F5284E"/>
    <w:rsid w:val="00F549A8"/>
    <w:rsid w:val="00F66FA5"/>
    <w:rsid w:val="00F6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131</cp:revision>
  <cp:lastPrinted>2019-01-28T10:19:00Z</cp:lastPrinted>
  <dcterms:created xsi:type="dcterms:W3CDTF">2017-01-10T07:17:00Z</dcterms:created>
  <dcterms:modified xsi:type="dcterms:W3CDTF">2022-07-28T06:12:00Z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