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375713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3F1678">
        <w:rPr>
          <w:rFonts w:ascii="Times New Roman" w:hAnsi="Times New Roman" w:cs="Times New Roman"/>
          <w:sz w:val="28"/>
          <w:szCs w:val="28"/>
        </w:rPr>
        <w:t>6</w:t>
      </w:r>
      <w:r w:rsidR="00375713">
        <w:rPr>
          <w:rFonts w:ascii="Times New Roman" w:hAnsi="Times New Roman" w:cs="Times New Roman"/>
          <w:sz w:val="28"/>
          <w:szCs w:val="28"/>
        </w:rPr>
        <w:t>9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7571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5713">
              <w:rPr>
                <w:rFonts w:ascii="Times New Roman" w:hAnsi="Times New Roman"/>
                <w:b/>
                <w:sz w:val="28"/>
                <w:szCs w:val="28"/>
              </w:rPr>
              <w:t>Серёгиной Юлии Юрьевны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№10 Серёгиной Юлии Юрьевны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>, выдвинутого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>, проверив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375713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75713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z w:val="28"/>
          <w:szCs w:val="28"/>
        </w:rPr>
        <w:t>Серёгину Юлию Юрьевну</w:t>
      </w:r>
      <w:r>
        <w:rPr>
          <w:rFonts w:ascii="Times New Roman" w:hAnsi="Times New Roman"/>
          <w:sz w:val="28"/>
          <w:szCs w:val="28"/>
        </w:rPr>
        <w:t>, 19</w:t>
      </w:r>
      <w:r w:rsidR="00375713">
        <w:rPr>
          <w:rFonts w:ascii="Times New Roman" w:hAnsi="Times New Roman"/>
          <w:sz w:val="28"/>
          <w:szCs w:val="28"/>
        </w:rPr>
        <w:t>89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375713">
        <w:rPr>
          <w:rFonts w:ascii="Times New Roman" w:hAnsi="Times New Roman"/>
          <w:sz w:val="28"/>
          <w:szCs w:val="28"/>
        </w:rPr>
        <w:t>ую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№10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37571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03545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26" w:rsidRDefault="001B0B26" w:rsidP="000C6659">
      <w:pPr>
        <w:spacing w:after="0" w:line="240" w:lineRule="auto"/>
      </w:pPr>
      <w:r>
        <w:separator/>
      </w:r>
    </w:p>
  </w:endnote>
  <w:endnote w:type="continuationSeparator" w:id="1">
    <w:p w:rsidR="001B0B26" w:rsidRDefault="001B0B26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26" w:rsidRDefault="001B0B26" w:rsidP="000C6659">
      <w:pPr>
        <w:spacing w:after="0" w:line="240" w:lineRule="auto"/>
      </w:pPr>
      <w:r>
        <w:separator/>
      </w:r>
    </w:p>
  </w:footnote>
  <w:footnote w:type="continuationSeparator" w:id="1">
    <w:p w:rsidR="001B0B26" w:rsidRDefault="001B0B26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35451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B0B26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127</cp:revision>
  <cp:lastPrinted>2019-01-28T10:19:00Z</cp:lastPrinted>
  <dcterms:created xsi:type="dcterms:W3CDTF">2017-01-10T07:17:00Z</dcterms:created>
  <dcterms:modified xsi:type="dcterms:W3CDTF">2022-07-22T12:15:00Z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