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732251">
        <w:rPr>
          <w:rFonts w:ascii="Times New Roman" w:hAnsi="Times New Roman" w:cs="Times New Roman"/>
          <w:sz w:val="28"/>
          <w:szCs w:val="28"/>
        </w:rPr>
        <w:t>25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7322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Новосильского городского 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Совета народных депутатов </w:t>
            </w:r>
            <w:r w:rsidR="007322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51B82">
        <w:rPr>
          <w:color w:val="000000"/>
          <w:sz w:val="28"/>
          <w:szCs w:val="28"/>
          <w:lang w:eastAsia="ru-RU"/>
        </w:rPr>
        <w:t xml:space="preserve">10 декабря 2020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51B82">
        <w:rPr>
          <w:color w:val="000000"/>
          <w:sz w:val="28"/>
          <w:szCs w:val="28"/>
          <w:lang w:eastAsia="ru-RU"/>
        </w:rPr>
        <w:t>114/757-6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Новосильского района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полномочия окружных избирательных комиссий одномандатных избирательных округов № 1, 2, 3, 4, 5, 6, 7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8, 9, 10, 11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выборам депутатов 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на территориальную избирательную комиссию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73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области </w:t>
      </w:r>
      <w:r w:rsidRPr="0020782A">
        <w:rPr>
          <w:rFonts w:ascii="Times New Roman" w:hAnsi="Times New Roman"/>
          <w:bCs/>
          <w:sz w:val="28"/>
          <w:szCs w:val="20"/>
        </w:rPr>
        <w:t xml:space="preserve">от </w:t>
      </w:r>
      <w:r w:rsidR="0020782A" w:rsidRPr="0020782A">
        <w:rPr>
          <w:rFonts w:ascii="Times New Roman" w:hAnsi="Times New Roman"/>
          <w:bCs/>
          <w:sz w:val="28"/>
          <w:szCs w:val="20"/>
        </w:rPr>
        <w:t>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87" w:rsidRDefault="00520F87" w:rsidP="00F41F9A">
      <w:pPr>
        <w:spacing w:after="0" w:line="240" w:lineRule="auto"/>
      </w:pPr>
      <w:r>
        <w:separator/>
      </w:r>
    </w:p>
  </w:endnote>
  <w:endnote w:type="continuationSeparator" w:id="1">
    <w:p w:rsidR="00520F87" w:rsidRDefault="00520F87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20F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20F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20F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87" w:rsidRDefault="00520F87" w:rsidP="00F41F9A">
      <w:pPr>
        <w:spacing w:after="0" w:line="240" w:lineRule="auto"/>
      </w:pPr>
      <w:r>
        <w:separator/>
      </w:r>
    </w:p>
  </w:footnote>
  <w:footnote w:type="continuationSeparator" w:id="1">
    <w:p w:rsidR="00520F87" w:rsidRDefault="00520F87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20F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226500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732251">
      <w:rPr>
        <w:noProof/>
      </w:rPr>
      <w:t>1</w:t>
    </w:r>
    <w:r>
      <w:fldChar w:fldCharType="end"/>
    </w:r>
  </w:p>
  <w:p w:rsidR="00667BAB" w:rsidRDefault="00520F8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20F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26500"/>
    <w:rsid w:val="002311F8"/>
    <w:rsid w:val="002630A5"/>
    <w:rsid w:val="00385971"/>
    <w:rsid w:val="00451B82"/>
    <w:rsid w:val="004B71CB"/>
    <w:rsid w:val="00520F87"/>
    <w:rsid w:val="0055469C"/>
    <w:rsid w:val="00587A64"/>
    <w:rsid w:val="005D4038"/>
    <w:rsid w:val="005F608C"/>
    <w:rsid w:val="00660EE9"/>
    <w:rsid w:val="006C3059"/>
    <w:rsid w:val="00732251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2021-06-21T12:56:00Z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